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2A3471" w14:textId="37E17CB7" w:rsidR="00DE6881" w:rsidRPr="00AA75D5" w:rsidRDefault="005F26E6" w:rsidP="005F26E6">
      <w:pPr>
        <w:jc w:val="center"/>
        <w:rPr>
          <w:rFonts w:ascii="Arial" w:hAnsi="Arial" w:cs="Arial"/>
          <w:b/>
          <w:bCs/>
        </w:rPr>
      </w:pPr>
      <w:r w:rsidRPr="00AA75D5">
        <w:rPr>
          <w:rFonts w:ascii="Arial" w:hAnsi="Arial" w:cs="Arial"/>
          <w:b/>
          <w:bCs/>
        </w:rPr>
        <w:t>Formato</w:t>
      </w:r>
      <w:r w:rsidR="00AA75D5" w:rsidRPr="00AA75D5">
        <w:rPr>
          <w:rFonts w:ascii="Arial" w:hAnsi="Arial" w:cs="Arial"/>
          <w:b/>
          <w:bCs/>
        </w:rPr>
        <w:t xml:space="preserve"> de artículo para</w:t>
      </w:r>
      <w:r w:rsidRPr="00AA75D5">
        <w:rPr>
          <w:rFonts w:ascii="Arial" w:hAnsi="Arial" w:cs="Arial"/>
          <w:b/>
          <w:bCs/>
        </w:rPr>
        <w:t xml:space="preserve"> ABYA-YALA</w:t>
      </w:r>
      <w:r w:rsidR="00AD05DE">
        <w:rPr>
          <w:rStyle w:val="FootnoteReference"/>
          <w:rFonts w:ascii="Arial" w:hAnsi="Arial" w:cs="Arial"/>
          <w:b/>
          <w:bCs/>
        </w:rPr>
        <w:footnoteReference w:id="2"/>
      </w:r>
    </w:p>
    <w:p w14:paraId="1E103B9D" w14:textId="77777777" w:rsidR="005F26E6" w:rsidRPr="00AA75D5" w:rsidRDefault="005F26E6" w:rsidP="00CA0C26">
      <w:pPr>
        <w:jc w:val="center"/>
        <w:rPr>
          <w:rFonts w:ascii="Arial" w:hAnsi="Arial" w:cs="Arial"/>
          <w:b/>
          <w:bCs/>
          <w:sz w:val="28"/>
          <w:szCs w:val="28"/>
        </w:rPr>
      </w:pPr>
    </w:p>
    <w:p w14:paraId="707CA633" w14:textId="2BF23C67" w:rsidR="00DA792F" w:rsidRPr="00AA75D5" w:rsidRDefault="00DA792F" w:rsidP="00CA0C26">
      <w:pPr>
        <w:jc w:val="center"/>
        <w:rPr>
          <w:rFonts w:ascii="Arial" w:hAnsi="Arial" w:cs="Arial"/>
          <w:b/>
          <w:bCs/>
        </w:rPr>
      </w:pPr>
      <w:r w:rsidRPr="00AA75D5">
        <w:rPr>
          <w:rFonts w:ascii="Arial" w:hAnsi="Arial" w:cs="Arial"/>
          <w:b/>
          <w:bCs/>
        </w:rPr>
        <w:t xml:space="preserve">Título: </w:t>
      </w:r>
      <w:r w:rsidR="00CA0C26" w:rsidRPr="00AA75D5">
        <w:rPr>
          <w:rFonts w:ascii="Arial" w:hAnsi="Arial" w:cs="Arial"/>
          <w:b/>
          <w:bCs/>
        </w:rPr>
        <w:t>arial, 1</w:t>
      </w:r>
      <w:r w:rsidR="00AA75D5" w:rsidRPr="00AA75D5">
        <w:rPr>
          <w:rFonts w:ascii="Arial" w:hAnsi="Arial" w:cs="Arial"/>
          <w:b/>
          <w:bCs/>
        </w:rPr>
        <w:t>2</w:t>
      </w:r>
      <w:r w:rsidR="00CA0C26" w:rsidRPr="00AA75D5">
        <w:rPr>
          <w:rFonts w:ascii="Arial" w:hAnsi="Arial" w:cs="Arial"/>
          <w:b/>
          <w:bCs/>
        </w:rPr>
        <w:t xml:space="preserve"> puntos, negrita, centrado (</w:t>
      </w:r>
      <w:r w:rsidRPr="00AA75D5">
        <w:rPr>
          <w:rFonts w:ascii="Arial" w:hAnsi="Arial" w:cs="Arial"/>
          <w:b/>
          <w:bCs/>
        </w:rPr>
        <w:t>máxima de 20 palabras</w:t>
      </w:r>
      <w:r w:rsidR="00CA0C26" w:rsidRPr="00AA75D5">
        <w:rPr>
          <w:rFonts w:ascii="Arial" w:hAnsi="Arial" w:cs="Arial"/>
          <w:b/>
          <w:bCs/>
        </w:rPr>
        <w:t>)</w:t>
      </w:r>
    </w:p>
    <w:p w14:paraId="7900E8D6" w14:textId="77777777" w:rsidR="00DA792F" w:rsidRPr="00AA75D5" w:rsidRDefault="00DA792F" w:rsidP="00DA792F">
      <w:pPr>
        <w:rPr>
          <w:rFonts w:ascii="Arial" w:hAnsi="Arial" w:cs="Arial"/>
        </w:rPr>
      </w:pPr>
    </w:p>
    <w:p w14:paraId="5E656EEF" w14:textId="480BBE5E" w:rsidR="00B51EF3" w:rsidRPr="00495B34" w:rsidRDefault="00DA792F" w:rsidP="00B51EF3">
      <w:pPr>
        <w:jc w:val="center"/>
        <w:rPr>
          <w:rFonts w:ascii="Arial" w:hAnsi="Arial" w:cs="Arial"/>
          <w:b/>
          <w:bCs/>
          <w:sz w:val="22"/>
          <w:szCs w:val="22"/>
        </w:rPr>
      </w:pPr>
      <w:r w:rsidRPr="00495B34">
        <w:rPr>
          <w:rFonts w:ascii="Arial" w:hAnsi="Arial" w:cs="Arial"/>
          <w:b/>
          <w:bCs/>
          <w:sz w:val="22"/>
          <w:szCs w:val="22"/>
        </w:rPr>
        <w:t>Resumen</w:t>
      </w:r>
    </w:p>
    <w:p w14:paraId="32F152C1" w14:textId="576E0EAA" w:rsidR="00DA792F" w:rsidRPr="00495B34" w:rsidRDefault="00E20AD2" w:rsidP="001E26C6">
      <w:pPr>
        <w:spacing w:line="360" w:lineRule="auto"/>
        <w:rPr>
          <w:rFonts w:ascii="Arial" w:hAnsi="Arial" w:cs="Arial"/>
          <w:i/>
          <w:iCs/>
          <w:sz w:val="22"/>
          <w:szCs w:val="22"/>
        </w:rPr>
      </w:pPr>
      <w:r w:rsidRPr="00495B34">
        <w:rPr>
          <w:rFonts w:ascii="Arial" w:eastAsia="Palatino Linotype" w:hAnsi="Arial" w:cs="Arial"/>
          <w:i/>
          <w:iCs/>
          <w:sz w:val="22"/>
          <w:szCs w:val="22"/>
        </w:rPr>
        <w:t>El resumen en letra arial, 1</w:t>
      </w:r>
      <w:r w:rsidR="00AB5DF2">
        <w:rPr>
          <w:rFonts w:ascii="Arial" w:eastAsia="Palatino Linotype" w:hAnsi="Arial" w:cs="Arial"/>
          <w:i/>
          <w:iCs/>
          <w:sz w:val="22"/>
          <w:szCs w:val="22"/>
        </w:rPr>
        <w:t>1</w:t>
      </w:r>
      <w:r w:rsidRPr="00495B34">
        <w:rPr>
          <w:rFonts w:ascii="Arial" w:eastAsia="Palatino Linotype" w:hAnsi="Arial" w:cs="Arial"/>
          <w:i/>
          <w:iCs/>
          <w:sz w:val="22"/>
          <w:szCs w:val="22"/>
        </w:rPr>
        <w:t xml:space="preserve"> puntos, cursiva. </w:t>
      </w:r>
      <w:r w:rsidRPr="00495B34">
        <w:rPr>
          <w:rFonts w:ascii="Arial" w:hAnsi="Arial" w:cs="Arial"/>
          <w:i/>
          <w:iCs/>
          <w:sz w:val="22"/>
          <w:szCs w:val="22"/>
        </w:rPr>
        <w:t xml:space="preserve"> </w:t>
      </w:r>
      <w:r w:rsidR="00247313" w:rsidRPr="00495B34">
        <w:rPr>
          <w:rFonts w:ascii="Arial" w:hAnsi="Arial" w:cs="Arial"/>
          <w:i/>
          <w:iCs/>
          <w:sz w:val="22"/>
          <w:szCs w:val="22"/>
        </w:rPr>
        <w:t>Tendrá una extensión máxima de</w:t>
      </w:r>
      <w:r w:rsidR="00DA792F" w:rsidRPr="00495B34">
        <w:rPr>
          <w:rFonts w:ascii="Arial" w:hAnsi="Arial" w:cs="Arial"/>
          <w:i/>
          <w:iCs/>
          <w:sz w:val="22"/>
          <w:szCs w:val="22"/>
        </w:rPr>
        <w:t xml:space="preserve"> 250 palabras.</w:t>
      </w:r>
      <w:r w:rsidR="00CA5CE2" w:rsidRPr="00495B34">
        <w:rPr>
          <w:rFonts w:ascii="Arial" w:hAnsi="Arial" w:cs="Arial"/>
          <w:sz w:val="22"/>
          <w:szCs w:val="22"/>
        </w:rPr>
        <w:t xml:space="preserve"> S</w:t>
      </w:r>
      <w:r w:rsidR="00CA5CE2" w:rsidRPr="00495B34">
        <w:rPr>
          <w:rFonts w:ascii="Arial" w:eastAsia="Palatino Linotype" w:hAnsi="Arial" w:cs="Arial"/>
          <w:i/>
          <w:color w:val="231F20"/>
          <w:sz w:val="22"/>
          <w:szCs w:val="22"/>
        </w:rPr>
        <w:t>e referenciarán máximo 5 palabras clave incluidas en algún Tesauro, separadas por comas, en letra arial, 1</w:t>
      </w:r>
      <w:r w:rsidR="00AB5DF2">
        <w:rPr>
          <w:rFonts w:ascii="Arial" w:eastAsia="Palatino Linotype" w:hAnsi="Arial" w:cs="Arial"/>
          <w:i/>
          <w:color w:val="231F20"/>
          <w:sz w:val="22"/>
          <w:szCs w:val="22"/>
        </w:rPr>
        <w:t>1</w:t>
      </w:r>
      <w:r w:rsidR="00CA5CE2" w:rsidRPr="00495B34">
        <w:rPr>
          <w:rFonts w:ascii="Arial" w:eastAsia="Palatino Linotype" w:hAnsi="Arial" w:cs="Arial"/>
          <w:i/>
          <w:color w:val="231F20"/>
          <w:sz w:val="22"/>
          <w:szCs w:val="22"/>
        </w:rPr>
        <w:t xml:space="preserve"> puntos.</w:t>
      </w:r>
      <w:r w:rsidR="00DA792F" w:rsidRPr="00495B34">
        <w:rPr>
          <w:rFonts w:ascii="Arial" w:hAnsi="Arial" w:cs="Arial"/>
          <w:i/>
          <w:iCs/>
          <w:sz w:val="22"/>
          <w:szCs w:val="22"/>
        </w:rPr>
        <w:t xml:space="preserve"> El resumen se realizará conforme a la estructura </w:t>
      </w:r>
      <w:proofErr w:type="spellStart"/>
      <w:r w:rsidR="00DA792F" w:rsidRPr="00495B34">
        <w:rPr>
          <w:rFonts w:ascii="Arial" w:hAnsi="Arial" w:cs="Arial"/>
          <w:i/>
          <w:iCs/>
          <w:sz w:val="22"/>
          <w:szCs w:val="22"/>
        </w:rPr>
        <w:t>IMRDyC</w:t>
      </w:r>
      <w:proofErr w:type="spellEnd"/>
      <w:r w:rsidR="00DA792F" w:rsidRPr="00495B34">
        <w:rPr>
          <w:rFonts w:ascii="Arial" w:hAnsi="Arial" w:cs="Arial"/>
          <w:i/>
          <w:iCs/>
          <w:sz w:val="22"/>
          <w:szCs w:val="22"/>
        </w:rPr>
        <w:t xml:space="preserve">: introducción, método, resultados, discusión y conclusiones.    </w:t>
      </w:r>
    </w:p>
    <w:p w14:paraId="4E0AACFA" w14:textId="06DCCD5D" w:rsidR="000B2999" w:rsidRPr="00407506" w:rsidRDefault="000B2999" w:rsidP="00407506">
      <w:pPr>
        <w:spacing w:line="360" w:lineRule="auto"/>
        <w:rPr>
          <w:rFonts w:ascii="Arial" w:eastAsia="Palatino Linotype" w:hAnsi="Arial" w:cs="Arial"/>
          <w:iCs/>
          <w:color w:val="231F20"/>
          <w:position w:val="1"/>
          <w:sz w:val="22"/>
          <w:szCs w:val="22"/>
        </w:rPr>
      </w:pPr>
      <w:r w:rsidRPr="00495B34">
        <w:rPr>
          <w:rFonts w:ascii="Arial" w:eastAsia="Palatino Linotype" w:hAnsi="Arial" w:cs="Arial"/>
          <w:i/>
          <w:color w:val="231F20"/>
          <w:spacing w:val="-6"/>
          <w:position w:val="1"/>
          <w:sz w:val="22"/>
          <w:szCs w:val="22"/>
        </w:rPr>
        <w:t>P</w:t>
      </w:r>
      <w:r w:rsidRPr="00495B34">
        <w:rPr>
          <w:rFonts w:ascii="Arial" w:eastAsia="Palatino Linotype" w:hAnsi="Arial" w:cs="Arial"/>
          <w:i/>
          <w:color w:val="231F20"/>
          <w:position w:val="1"/>
          <w:sz w:val="22"/>
          <w:szCs w:val="22"/>
        </w:rPr>
        <w:t>alabras</w:t>
      </w:r>
      <w:r w:rsidRPr="00495B34">
        <w:rPr>
          <w:rFonts w:ascii="Arial" w:eastAsia="Palatino Linotype" w:hAnsi="Arial" w:cs="Arial"/>
          <w:i/>
          <w:color w:val="231F20"/>
          <w:spacing w:val="29"/>
          <w:position w:val="1"/>
          <w:sz w:val="22"/>
          <w:szCs w:val="22"/>
        </w:rPr>
        <w:t xml:space="preserve"> </w:t>
      </w:r>
      <w:r w:rsidRPr="00495B34">
        <w:rPr>
          <w:rFonts w:ascii="Arial" w:eastAsia="Palatino Linotype" w:hAnsi="Arial" w:cs="Arial"/>
          <w:i/>
          <w:color w:val="231F20"/>
          <w:position w:val="1"/>
          <w:sz w:val="22"/>
          <w:szCs w:val="22"/>
        </w:rPr>
        <w:t>cla</w:t>
      </w:r>
      <w:r w:rsidRPr="00495B34">
        <w:rPr>
          <w:rFonts w:ascii="Arial" w:eastAsia="Palatino Linotype" w:hAnsi="Arial" w:cs="Arial"/>
          <w:i/>
          <w:color w:val="231F20"/>
          <w:spacing w:val="-3"/>
          <w:position w:val="1"/>
          <w:sz w:val="22"/>
          <w:szCs w:val="22"/>
        </w:rPr>
        <w:t>v</w:t>
      </w:r>
      <w:r w:rsidRPr="00495B34">
        <w:rPr>
          <w:rFonts w:ascii="Arial" w:eastAsia="Palatino Linotype" w:hAnsi="Arial" w:cs="Arial"/>
          <w:i/>
          <w:color w:val="231F20"/>
          <w:position w:val="1"/>
          <w:sz w:val="22"/>
          <w:szCs w:val="22"/>
        </w:rPr>
        <w:t>e</w:t>
      </w:r>
      <w:r w:rsidRPr="00495B34">
        <w:rPr>
          <w:rFonts w:ascii="Arial" w:eastAsia="Palatino Linotype" w:hAnsi="Arial" w:cs="Arial"/>
          <w:iCs/>
          <w:color w:val="231F20"/>
          <w:position w:val="1"/>
          <w:sz w:val="22"/>
          <w:szCs w:val="22"/>
        </w:rPr>
        <w:t>:</w:t>
      </w:r>
      <w:r w:rsidRPr="00495B34">
        <w:rPr>
          <w:rFonts w:ascii="Arial" w:eastAsia="Palatino Linotype" w:hAnsi="Arial" w:cs="Arial"/>
          <w:iCs/>
          <w:color w:val="231F20"/>
          <w:spacing w:val="34"/>
          <w:position w:val="1"/>
          <w:sz w:val="22"/>
          <w:szCs w:val="22"/>
        </w:rPr>
        <w:t xml:space="preserve"> </w:t>
      </w:r>
      <w:r w:rsidRPr="00495B34">
        <w:rPr>
          <w:rFonts w:ascii="Arial" w:eastAsia="Palatino Linotype" w:hAnsi="Arial" w:cs="Arial"/>
          <w:iCs/>
          <w:color w:val="231F20"/>
          <w:position w:val="1"/>
          <w:sz w:val="22"/>
          <w:szCs w:val="22"/>
        </w:rPr>
        <w:t>palabra clave 1</w:t>
      </w:r>
      <w:r w:rsidR="00643FEB" w:rsidRPr="00495B34">
        <w:rPr>
          <w:rFonts w:ascii="Arial" w:eastAsia="Palatino Linotype" w:hAnsi="Arial" w:cs="Arial"/>
          <w:iCs/>
          <w:color w:val="231F20"/>
          <w:position w:val="1"/>
          <w:sz w:val="22"/>
          <w:szCs w:val="22"/>
        </w:rPr>
        <w:t>,</w:t>
      </w:r>
      <w:r w:rsidRPr="00495B34">
        <w:rPr>
          <w:rFonts w:ascii="Arial" w:eastAsia="Palatino Linotype" w:hAnsi="Arial" w:cs="Arial"/>
          <w:iCs/>
          <w:color w:val="231F20"/>
          <w:position w:val="1"/>
          <w:sz w:val="22"/>
          <w:szCs w:val="22"/>
        </w:rPr>
        <w:t xml:space="preserve"> palabra clave 2</w:t>
      </w:r>
      <w:r w:rsidR="00643FEB" w:rsidRPr="00495B34">
        <w:rPr>
          <w:rFonts w:ascii="Arial" w:eastAsia="Palatino Linotype" w:hAnsi="Arial" w:cs="Arial"/>
          <w:iCs/>
          <w:color w:val="231F20"/>
          <w:position w:val="1"/>
          <w:sz w:val="22"/>
          <w:szCs w:val="22"/>
        </w:rPr>
        <w:t>,</w:t>
      </w:r>
      <w:r w:rsidRPr="00495B34">
        <w:rPr>
          <w:rFonts w:ascii="Arial" w:eastAsia="Palatino Linotype" w:hAnsi="Arial" w:cs="Arial"/>
          <w:iCs/>
          <w:color w:val="231F20"/>
          <w:position w:val="1"/>
          <w:sz w:val="22"/>
          <w:szCs w:val="22"/>
        </w:rPr>
        <w:t xml:space="preserve"> palabra clave 3</w:t>
      </w:r>
      <w:r w:rsidR="00643FEB" w:rsidRPr="00495B34">
        <w:rPr>
          <w:rFonts w:ascii="Arial" w:eastAsia="Palatino Linotype" w:hAnsi="Arial" w:cs="Arial"/>
          <w:iCs/>
          <w:color w:val="231F20"/>
          <w:position w:val="1"/>
          <w:sz w:val="22"/>
          <w:szCs w:val="22"/>
        </w:rPr>
        <w:t>,</w:t>
      </w:r>
      <w:r w:rsidRPr="00495B34">
        <w:rPr>
          <w:rFonts w:ascii="Arial" w:eastAsia="Palatino Linotype" w:hAnsi="Arial" w:cs="Arial"/>
          <w:iCs/>
          <w:color w:val="231F20"/>
          <w:position w:val="1"/>
          <w:sz w:val="22"/>
          <w:szCs w:val="22"/>
        </w:rPr>
        <w:t xml:space="preserve"> palabra clave 4</w:t>
      </w:r>
      <w:r w:rsidR="00643FEB" w:rsidRPr="00495B34">
        <w:rPr>
          <w:rFonts w:ascii="Arial" w:eastAsia="Palatino Linotype" w:hAnsi="Arial" w:cs="Arial"/>
          <w:iCs/>
          <w:color w:val="231F20"/>
          <w:position w:val="1"/>
          <w:sz w:val="22"/>
          <w:szCs w:val="22"/>
        </w:rPr>
        <w:t xml:space="preserve">, palabra </w:t>
      </w:r>
      <w:r w:rsidR="00470219" w:rsidRPr="00495B34">
        <w:rPr>
          <w:rFonts w:ascii="Arial" w:eastAsia="Palatino Linotype" w:hAnsi="Arial" w:cs="Arial"/>
          <w:iCs/>
          <w:color w:val="231F20"/>
          <w:position w:val="1"/>
          <w:sz w:val="22"/>
          <w:szCs w:val="22"/>
        </w:rPr>
        <w:t xml:space="preserve">clave </w:t>
      </w:r>
      <w:r w:rsidR="00643FEB" w:rsidRPr="00495B34">
        <w:rPr>
          <w:rFonts w:ascii="Arial" w:eastAsia="Palatino Linotype" w:hAnsi="Arial" w:cs="Arial"/>
          <w:iCs/>
          <w:color w:val="231F20"/>
          <w:position w:val="1"/>
          <w:sz w:val="22"/>
          <w:szCs w:val="22"/>
        </w:rPr>
        <w:t xml:space="preserve">5. </w:t>
      </w:r>
    </w:p>
    <w:p w14:paraId="34EE50F7" w14:textId="77777777" w:rsidR="004112F0" w:rsidRPr="00495B34" w:rsidRDefault="004112F0" w:rsidP="004112F0">
      <w:pPr>
        <w:spacing w:after="0" w:line="276" w:lineRule="auto"/>
        <w:ind w:right="38"/>
        <w:jc w:val="center"/>
        <w:rPr>
          <w:rFonts w:ascii="Arial" w:eastAsia="Gill Sans MT" w:hAnsi="Arial" w:cs="Arial"/>
          <w:sz w:val="22"/>
          <w:szCs w:val="22"/>
        </w:rPr>
      </w:pPr>
      <w:proofErr w:type="spellStart"/>
      <w:r w:rsidRPr="00495B34">
        <w:rPr>
          <w:rFonts w:ascii="Arial" w:eastAsia="Gill Sans MT" w:hAnsi="Arial" w:cs="Arial"/>
          <w:b/>
          <w:bCs/>
          <w:sz w:val="22"/>
          <w:szCs w:val="22"/>
        </w:rPr>
        <w:t>Abstract</w:t>
      </w:r>
      <w:proofErr w:type="spellEnd"/>
    </w:p>
    <w:p w14:paraId="35A4D631" w14:textId="77777777" w:rsidR="004112F0" w:rsidRPr="00495B34" w:rsidRDefault="004112F0" w:rsidP="004112F0">
      <w:pPr>
        <w:spacing w:after="0" w:line="276" w:lineRule="auto"/>
        <w:ind w:right="38"/>
        <w:rPr>
          <w:rFonts w:ascii="Arial" w:hAnsi="Arial" w:cs="Arial"/>
          <w:sz w:val="28"/>
          <w:szCs w:val="28"/>
        </w:rPr>
      </w:pPr>
    </w:p>
    <w:p w14:paraId="0FB9F410" w14:textId="07C5E200" w:rsidR="004112F0" w:rsidRPr="00AB5DF2" w:rsidRDefault="004112F0" w:rsidP="00AB5DF2">
      <w:pPr>
        <w:spacing w:after="0" w:line="360" w:lineRule="auto"/>
        <w:ind w:left="100" w:right="38" w:firstLine="283"/>
        <w:jc w:val="both"/>
        <w:rPr>
          <w:rFonts w:ascii="Arial" w:eastAsia="Palatino Linotype" w:hAnsi="Arial" w:cs="Arial"/>
          <w:sz w:val="22"/>
          <w:szCs w:val="22"/>
        </w:rPr>
      </w:pPr>
      <w:r w:rsidRPr="00AB5DF2">
        <w:rPr>
          <w:rFonts w:ascii="Arial" w:eastAsia="Palatino Linotype" w:hAnsi="Arial" w:cs="Arial"/>
          <w:i/>
          <w:sz w:val="22"/>
          <w:szCs w:val="22"/>
        </w:rPr>
        <w:t xml:space="preserve">El resumen en inglés en letra </w:t>
      </w:r>
      <w:r w:rsidR="001D3B8E" w:rsidRPr="00AB5DF2">
        <w:rPr>
          <w:rFonts w:ascii="Arial" w:eastAsia="Palatino Linotype" w:hAnsi="Arial" w:cs="Arial"/>
          <w:i/>
          <w:sz w:val="22"/>
          <w:szCs w:val="22"/>
        </w:rPr>
        <w:t>arial</w:t>
      </w:r>
      <w:r w:rsidRPr="00AB5DF2">
        <w:rPr>
          <w:rFonts w:ascii="Arial" w:eastAsia="Palatino Linotype" w:hAnsi="Arial" w:cs="Arial"/>
          <w:i/>
          <w:sz w:val="22"/>
          <w:szCs w:val="22"/>
        </w:rPr>
        <w:t>, 1</w:t>
      </w:r>
      <w:r w:rsidR="00AB5DF2" w:rsidRPr="00AB5DF2">
        <w:rPr>
          <w:rFonts w:ascii="Arial" w:eastAsia="Palatino Linotype" w:hAnsi="Arial" w:cs="Arial"/>
          <w:i/>
          <w:sz w:val="22"/>
          <w:szCs w:val="22"/>
        </w:rPr>
        <w:t>1</w:t>
      </w:r>
      <w:r w:rsidRPr="00AB5DF2">
        <w:rPr>
          <w:rFonts w:ascii="Arial" w:eastAsia="Palatino Linotype" w:hAnsi="Arial" w:cs="Arial"/>
          <w:i/>
          <w:sz w:val="22"/>
          <w:szCs w:val="22"/>
        </w:rPr>
        <w:t xml:space="preserve"> puntos, cursiva. Tendrá una extensión de 250 palabras máximo.</w:t>
      </w:r>
    </w:p>
    <w:p w14:paraId="6BD4D09E" w14:textId="40FE825A" w:rsidR="004112F0" w:rsidRPr="00AB5DF2" w:rsidRDefault="004112F0" w:rsidP="00AB5DF2">
      <w:pPr>
        <w:spacing w:after="0" w:line="360" w:lineRule="auto"/>
        <w:ind w:left="100" w:right="38" w:firstLine="283"/>
        <w:jc w:val="both"/>
        <w:rPr>
          <w:rFonts w:ascii="Arial" w:eastAsia="Palatino Linotype" w:hAnsi="Arial" w:cs="Arial"/>
          <w:sz w:val="22"/>
          <w:szCs w:val="22"/>
          <w:lang w:val="en-US"/>
        </w:rPr>
      </w:pPr>
      <w:r w:rsidRPr="00AB5DF2">
        <w:rPr>
          <w:rFonts w:ascii="Arial" w:eastAsia="Palatino Linotype" w:hAnsi="Arial" w:cs="Arial"/>
          <w:i/>
          <w:sz w:val="22"/>
          <w:szCs w:val="22"/>
          <w:lang w:val="en-US"/>
        </w:rPr>
        <w:t>Keywords:</w:t>
      </w:r>
      <w:r w:rsidRPr="00AB5DF2">
        <w:rPr>
          <w:rFonts w:ascii="Arial" w:eastAsia="Palatino Linotype" w:hAnsi="Arial" w:cs="Arial"/>
          <w:i/>
          <w:spacing w:val="11"/>
          <w:sz w:val="22"/>
          <w:szCs w:val="22"/>
          <w:lang w:val="en-US"/>
        </w:rPr>
        <w:t xml:space="preserve"> </w:t>
      </w:r>
      <w:r w:rsidRPr="00AB5DF2">
        <w:rPr>
          <w:rFonts w:ascii="Arial" w:eastAsia="Palatino Linotype" w:hAnsi="Arial" w:cs="Arial"/>
          <w:position w:val="1"/>
          <w:sz w:val="22"/>
          <w:szCs w:val="22"/>
          <w:lang w:val="en-US"/>
        </w:rPr>
        <w:t>keyword 1</w:t>
      </w:r>
      <w:r w:rsidR="00960ABA" w:rsidRPr="00AB5DF2">
        <w:rPr>
          <w:rFonts w:ascii="Arial" w:eastAsia="Palatino Linotype" w:hAnsi="Arial" w:cs="Arial"/>
          <w:position w:val="1"/>
          <w:sz w:val="22"/>
          <w:szCs w:val="22"/>
          <w:lang w:val="en-US"/>
        </w:rPr>
        <w:t>,</w:t>
      </w:r>
      <w:r w:rsidRPr="00AB5DF2">
        <w:rPr>
          <w:rFonts w:ascii="Arial" w:eastAsia="Palatino Linotype" w:hAnsi="Arial" w:cs="Arial"/>
          <w:position w:val="1"/>
          <w:sz w:val="22"/>
          <w:szCs w:val="22"/>
          <w:lang w:val="en-US"/>
        </w:rPr>
        <w:t xml:space="preserve"> keyword 2</w:t>
      </w:r>
      <w:r w:rsidR="00960ABA" w:rsidRPr="00AB5DF2">
        <w:rPr>
          <w:rFonts w:ascii="Arial" w:eastAsia="Palatino Linotype" w:hAnsi="Arial" w:cs="Arial"/>
          <w:position w:val="1"/>
          <w:sz w:val="22"/>
          <w:szCs w:val="22"/>
          <w:lang w:val="en-US"/>
        </w:rPr>
        <w:t>,</w:t>
      </w:r>
      <w:r w:rsidRPr="00AB5DF2">
        <w:rPr>
          <w:rFonts w:ascii="Arial" w:eastAsia="Palatino Linotype" w:hAnsi="Arial" w:cs="Arial"/>
          <w:position w:val="1"/>
          <w:sz w:val="22"/>
          <w:szCs w:val="22"/>
          <w:lang w:val="en-US"/>
        </w:rPr>
        <w:t xml:space="preserve"> keyword 3</w:t>
      </w:r>
      <w:r w:rsidR="00960ABA" w:rsidRPr="00AB5DF2">
        <w:rPr>
          <w:rFonts w:ascii="Arial" w:eastAsia="Palatino Linotype" w:hAnsi="Arial" w:cs="Arial"/>
          <w:position w:val="1"/>
          <w:sz w:val="22"/>
          <w:szCs w:val="22"/>
          <w:lang w:val="en-US"/>
        </w:rPr>
        <w:t>,</w:t>
      </w:r>
      <w:r w:rsidRPr="00AB5DF2">
        <w:rPr>
          <w:rFonts w:ascii="Arial" w:eastAsia="Palatino Linotype" w:hAnsi="Arial" w:cs="Arial"/>
          <w:position w:val="1"/>
          <w:sz w:val="22"/>
          <w:szCs w:val="22"/>
          <w:lang w:val="en-US"/>
        </w:rPr>
        <w:t xml:space="preserve"> keyword 4</w:t>
      </w:r>
      <w:r w:rsidR="00960ABA" w:rsidRPr="00AB5DF2">
        <w:rPr>
          <w:rFonts w:ascii="Arial" w:eastAsia="Palatino Linotype" w:hAnsi="Arial" w:cs="Arial"/>
          <w:position w:val="1"/>
          <w:sz w:val="22"/>
          <w:szCs w:val="22"/>
          <w:lang w:val="en-US"/>
        </w:rPr>
        <w:t>, keyword 5</w:t>
      </w:r>
      <w:r w:rsidRPr="00AB5DF2">
        <w:rPr>
          <w:rFonts w:ascii="Arial" w:eastAsia="Palatino Linotype" w:hAnsi="Arial" w:cs="Arial"/>
          <w:position w:val="1"/>
          <w:sz w:val="22"/>
          <w:szCs w:val="22"/>
          <w:lang w:val="en-US"/>
        </w:rPr>
        <w:t xml:space="preserve">. </w:t>
      </w:r>
    </w:p>
    <w:p w14:paraId="3E90DA9C" w14:textId="77777777" w:rsidR="002C2886" w:rsidRPr="002C2886" w:rsidRDefault="002C2886" w:rsidP="00407506">
      <w:pPr>
        <w:rPr>
          <w:rFonts w:ascii="Arial" w:hAnsi="Arial" w:cs="Arial"/>
          <w:b/>
          <w:bCs/>
          <w:sz w:val="22"/>
          <w:szCs w:val="22"/>
        </w:rPr>
      </w:pPr>
    </w:p>
    <w:p w14:paraId="59512959" w14:textId="7A8CA0F4" w:rsidR="002C2886" w:rsidRPr="00407506" w:rsidRDefault="002C2886" w:rsidP="00407506">
      <w:pPr>
        <w:spacing w:line="360" w:lineRule="auto"/>
        <w:jc w:val="center"/>
        <w:rPr>
          <w:rFonts w:ascii="Arial" w:hAnsi="Arial" w:cs="Arial"/>
          <w:b/>
          <w:bCs/>
          <w:sz w:val="22"/>
          <w:szCs w:val="22"/>
        </w:rPr>
      </w:pPr>
      <w:r w:rsidRPr="00407506">
        <w:rPr>
          <w:rFonts w:ascii="Arial" w:hAnsi="Arial" w:cs="Arial"/>
          <w:b/>
          <w:bCs/>
          <w:sz w:val="22"/>
          <w:szCs w:val="22"/>
        </w:rPr>
        <w:t>Introducción y objetivos</w:t>
      </w:r>
    </w:p>
    <w:p w14:paraId="0D3C9EA8" w14:textId="108BCCB7" w:rsidR="002C2886" w:rsidRPr="00407506" w:rsidRDefault="002C2886" w:rsidP="00407506">
      <w:pPr>
        <w:spacing w:line="360" w:lineRule="auto"/>
        <w:jc w:val="both"/>
        <w:rPr>
          <w:rFonts w:ascii="Arial" w:hAnsi="Arial" w:cs="Arial"/>
          <w:sz w:val="22"/>
          <w:szCs w:val="22"/>
        </w:rPr>
      </w:pPr>
      <w:r w:rsidRPr="00407506">
        <w:rPr>
          <w:rFonts w:ascii="Arial" w:hAnsi="Arial" w:cs="Arial"/>
          <w:sz w:val="22"/>
          <w:szCs w:val="22"/>
        </w:rPr>
        <w:t xml:space="preserve">Debe incluir los fundamentos y el propósito del estudio, utilizando las citas bibliográficas estrictamente necesarias. No incluirá datos o conclusiones del trabajo que se presenta.    </w:t>
      </w:r>
    </w:p>
    <w:p w14:paraId="7DE41F60" w14:textId="77777777" w:rsidR="00407506" w:rsidRPr="00407506" w:rsidRDefault="002C2886" w:rsidP="00407506">
      <w:pPr>
        <w:spacing w:line="360" w:lineRule="auto"/>
        <w:jc w:val="center"/>
        <w:rPr>
          <w:rFonts w:ascii="Arial" w:hAnsi="Arial" w:cs="Arial"/>
          <w:b/>
          <w:bCs/>
          <w:sz w:val="22"/>
          <w:szCs w:val="22"/>
        </w:rPr>
      </w:pPr>
      <w:r w:rsidRPr="00407506">
        <w:rPr>
          <w:rFonts w:ascii="Arial" w:hAnsi="Arial" w:cs="Arial"/>
          <w:b/>
          <w:bCs/>
          <w:sz w:val="22"/>
          <w:szCs w:val="22"/>
        </w:rPr>
        <w:t>Métodos</w:t>
      </w:r>
    </w:p>
    <w:p w14:paraId="1D106A08" w14:textId="2695FE95" w:rsidR="002C2886" w:rsidRPr="00407506" w:rsidRDefault="002C2886" w:rsidP="00407506">
      <w:pPr>
        <w:spacing w:line="360" w:lineRule="auto"/>
        <w:jc w:val="both"/>
        <w:rPr>
          <w:rFonts w:ascii="Arial" w:hAnsi="Arial" w:cs="Arial"/>
          <w:sz w:val="22"/>
          <w:szCs w:val="22"/>
        </w:rPr>
      </w:pPr>
      <w:r w:rsidRPr="00407506">
        <w:rPr>
          <w:rFonts w:ascii="Arial" w:hAnsi="Arial" w:cs="Arial"/>
          <w:sz w:val="22"/>
          <w:szCs w:val="22"/>
        </w:rPr>
        <w:t xml:space="preserve"> Será presentado con la precisión de tal manera que el lector comprenda el desarrollo de la investigación. En el caso de estudios cuantitativos, debe describirse la muestra, el tipo de muestreo, así como el tipo de análisis estadístico aplicado. Si se trata de una metodología original, es necesario exponer las razones que han conducido a su empleo y describir sus posibles limitaciones.   </w:t>
      </w:r>
    </w:p>
    <w:p w14:paraId="55544645" w14:textId="0DFFA674" w:rsidR="00407506" w:rsidRPr="00407506" w:rsidRDefault="002C2886" w:rsidP="00407506">
      <w:pPr>
        <w:spacing w:line="360" w:lineRule="auto"/>
        <w:jc w:val="center"/>
        <w:rPr>
          <w:rFonts w:ascii="Arial" w:hAnsi="Arial" w:cs="Arial"/>
          <w:b/>
          <w:bCs/>
          <w:sz w:val="22"/>
          <w:szCs w:val="22"/>
        </w:rPr>
      </w:pPr>
      <w:r w:rsidRPr="00407506">
        <w:rPr>
          <w:rFonts w:ascii="Arial" w:hAnsi="Arial" w:cs="Arial"/>
          <w:b/>
          <w:bCs/>
          <w:sz w:val="22"/>
          <w:szCs w:val="22"/>
        </w:rPr>
        <w:t>Resultados y discusión</w:t>
      </w:r>
    </w:p>
    <w:p w14:paraId="08A4846B" w14:textId="0509DF05" w:rsidR="002C2886" w:rsidRPr="00407506" w:rsidRDefault="00407506" w:rsidP="00407506">
      <w:pPr>
        <w:spacing w:line="360" w:lineRule="auto"/>
        <w:jc w:val="both"/>
        <w:rPr>
          <w:rFonts w:ascii="Arial" w:hAnsi="Arial" w:cs="Arial"/>
          <w:sz w:val="22"/>
          <w:szCs w:val="22"/>
        </w:rPr>
      </w:pPr>
      <w:r w:rsidRPr="00407506">
        <w:rPr>
          <w:rFonts w:ascii="Arial" w:hAnsi="Arial" w:cs="Arial"/>
          <w:sz w:val="22"/>
          <w:szCs w:val="22"/>
        </w:rPr>
        <w:t>L</w:t>
      </w:r>
      <w:r w:rsidR="002C2886" w:rsidRPr="00407506">
        <w:rPr>
          <w:rFonts w:ascii="Arial" w:hAnsi="Arial" w:cs="Arial"/>
          <w:sz w:val="22"/>
          <w:szCs w:val="22"/>
        </w:rPr>
        <w:t xml:space="preserve">os resultados deben resaltar los hallazgos más relevantes derivados del método y los materiales utilizados, sin interpretar ni hacer juicios de valor. En la discusión debe relacionar los hallazgos propios con los resultados de otros estudios de interés, señalando aportaciones y limitaciones, sin reiterar datos ya comentados en otros apartados.  </w:t>
      </w:r>
    </w:p>
    <w:p w14:paraId="32AD8AB4" w14:textId="417B64AD" w:rsidR="00407506" w:rsidRPr="00407506" w:rsidRDefault="002C2886" w:rsidP="00407506">
      <w:pPr>
        <w:spacing w:line="360" w:lineRule="auto"/>
        <w:jc w:val="center"/>
        <w:rPr>
          <w:rFonts w:ascii="Arial" w:hAnsi="Arial" w:cs="Arial"/>
          <w:b/>
          <w:bCs/>
          <w:sz w:val="22"/>
          <w:szCs w:val="22"/>
        </w:rPr>
      </w:pPr>
      <w:r w:rsidRPr="00407506">
        <w:rPr>
          <w:rFonts w:ascii="Arial" w:hAnsi="Arial" w:cs="Arial"/>
          <w:b/>
          <w:bCs/>
          <w:sz w:val="22"/>
          <w:szCs w:val="22"/>
        </w:rPr>
        <w:t>Conclusiones</w:t>
      </w:r>
    </w:p>
    <w:p w14:paraId="75371F4D" w14:textId="2C722977" w:rsidR="002C2886" w:rsidRPr="00407506" w:rsidRDefault="002C2886" w:rsidP="00407506">
      <w:pPr>
        <w:spacing w:line="360" w:lineRule="auto"/>
        <w:jc w:val="both"/>
        <w:rPr>
          <w:rFonts w:ascii="Arial" w:hAnsi="Arial" w:cs="Arial"/>
          <w:sz w:val="22"/>
          <w:szCs w:val="22"/>
        </w:rPr>
      </w:pPr>
      <w:r w:rsidRPr="00407506">
        <w:rPr>
          <w:rFonts w:ascii="Arial" w:hAnsi="Arial" w:cs="Arial"/>
          <w:sz w:val="22"/>
          <w:szCs w:val="22"/>
        </w:rPr>
        <w:t xml:space="preserve">Las conclusiones se deben enlazar con los objetivos del estudio, evitando afirmaciones gratuitas y conclusiones no apoyadas por los datos del trabajo.   </w:t>
      </w:r>
    </w:p>
    <w:p w14:paraId="561FC22D" w14:textId="28A69037" w:rsidR="00407506" w:rsidRPr="00407506" w:rsidRDefault="002C2886" w:rsidP="00407506">
      <w:pPr>
        <w:spacing w:line="360" w:lineRule="auto"/>
        <w:jc w:val="center"/>
        <w:rPr>
          <w:rFonts w:ascii="Arial" w:hAnsi="Arial" w:cs="Arial"/>
          <w:b/>
          <w:bCs/>
          <w:sz w:val="22"/>
          <w:szCs w:val="22"/>
        </w:rPr>
      </w:pPr>
      <w:r w:rsidRPr="00407506">
        <w:rPr>
          <w:rFonts w:ascii="Arial" w:hAnsi="Arial" w:cs="Arial"/>
          <w:b/>
          <w:bCs/>
          <w:sz w:val="22"/>
          <w:szCs w:val="22"/>
        </w:rPr>
        <w:t>Referencias</w:t>
      </w:r>
    </w:p>
    <w:p w14:paraId="09E3F1AE" w14:textId="7B03A6B7" w:rsidR="00DA792F" w:rsidRPr="00407506" w:rsidRDefault="002C2886" w:rsidP="00407506">
      <w:pPr>
        <w:spacing w:line="360" w:lineRule="auto"/>
        <w:jc w:val="both"/>
        <w:rPr>
          <w:rFonts w:ascii="Arial" w:hAnsi="Arial" w:cs="Arial"/>
          <w:sz w:val="22"/>
          <w:szCs w:val="22"/>
        </w:rPr>
      </w:pPr>
      <w:r w:rsidRPr="00407506">
        <w:rPr>
          <w:rFonts w:ascii="Arial" w:hAnsi="Arial" w:cs="Arial"/>
          <w:sz w:val="22"/>
          <w:szCs w:val="22"/>
        </w:rPr>
        <w:t xml:space="preserve">Las citas bibliográficas deben reseñarse en forma de referencias al texto. No debe incluirse bibliografía no citada en el texto. Las citas y referencias deben seguir las reglas de la American </w:t>
      </w:r>
      <w:proofErr w:type="spellStart"/>
      <w:r w:rsidRPr="00407506">
        <w:rPr>
          <w:rFonts w:ascii="Arial" w:hAnsi="Arial" w:cs="Arial"/>
          <w:sz w:val="22"/>
          <w:szCs w:val="22"/>
        </w:rPr>
        <w:t>Psychological</w:t>
      </w:r>
      <w:proofErr w:type="spellEnd"/>
      <w:r w:rsidRPr="00407506">
        <w:rPr>
          <w:rFonts w:ascii="Arial" w:hAnsi="Arial" w:cs="Arial"/>
          <w:sz w:val="22"/>
          <w:szCs w:val="22"/>
        </w:rPr>
        <w:t xml:space="preserve"> </w:t>
      </w:r>
      <w:proofErr w:type="spellStart"/>
      <w:r w:rsidRPr="00407506">
        <w:rPr>
          <w:rFonts w:ascii="Arial" w:hAnsi="Arial" w:cs="Arial"/>
          <w:sz w:val="22"/>
          <w:szCs w:val="22"/>
        </w:rPr>
        <w:t>Association</w:t>
      </w:r>
      <w:proofErr w:type="spellEnd"/>
      <w:r w:rsidRPr="00407506">
        <w:rPr>
          <w:rFonts w:ascii="Arial" w:hAnsi="Arial" w:cs="Arial"/>
          <w:sz w:val="22"/>
          <w:szCs w:val="22"/>
        </w:rPr>
        <w:t xml:space="preserve"> (APA), séptima edición (www.apastyle.org).</w:t>
      </w:r>
    </w:p>
    <w:sectPr w:rsidR="00DA792F" w:rsidRPr="00407506" w:rsidSect="007830E1">
      <w:headerReference w:type="default" r:id="rId8"/>
      <w:pgSz w:w="11906" w:h="16838"/>
      <w:pgMar w:top="2552"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E2A89F" w14:textId="77777777" w:rsidR="003E2D22" w:rsidRDefault="003E2D22" w:rsidP="00F75000">
      <w:pPr>
        <w:spacing w:after="0" w:line="240" w:lineRule="auto"/>
      </w:pPr>
      <w:r>
        <w:separator/>
      </w:r>
    </w:p>
  </w:endnote>
  <w:endnote w:type="continuationSeparator" w:id="0">
    <w:p w14:paraId="659038B9" w14:textId="77777777" w:rsidR="003E2D22" w:rsidRDefault="003E2D22" w:rsidP="00F75000">
      <w:pPr>
        <w:spacing w:after="0" w:line="240" w:lineRule="auto"/>
      </w:pPr>
      <w:r>
        <w:continuationSeparator/>
      </w:r>
    </w:p>
  </w:endnote>
  <w:endnote w:type="continuationNotice" w:id="1">
    <w:p w14:paraId="7E5A3B38" w14:textId="77777777" w:rsidR="003E2D22" w:rsidRDefault="003E2D2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Gill Sans MT">
    <w:charset w:val="00"/>
    <w:family w:val="swiss"/>
    <w:pitch w:val="variable"/>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0033B9" w14:textId="77777777" w:rsidR="003E2D22" w:rsidRDefault="003E2D22" w:rsidP="00F75000">
      <w:pPr>
        <w:spacing w:after="0" w:line="240" w:lineRule="auto"/>
      </w:pPr>
      <w:r>
        <w:separator/>
      </w:r>
    </w:p>
  </w:footnote>
  <w:footnote w:type="continuationSeparator" w:id="0">
    <w:p w14:paraId="016549F9" w14:textId="77777777" w:rsidR="003E2D22" w:rsidRDefault="003E2D22" w:rsidP="00F75000">
      <w:pPr>
        <w:spacing w:after="0" w:line="240" w:lineRule="auto"/>
      </w:pPr>
      <w:r>
        <w:continuationSeparator/>
      </w:r>
    </w:p>
  </w:footnote>
  <w:footnote w:type="continuationNotice" w:id="1">
    <w:p w14:paraId="3FE582BD" w14:textId="77777777" w:rsidR="003E2D22" w:rsidRDefault="003E2D22">
      <w:pPr>
        <w:spacing w:after="0" w:line="240" w:lineRule="auto"/>
      </w:pPr>
    </w:p>
  </w:footnote>
  <w:footnote w:id="2">
    <w:p w14:paraId="607A450E" w14:textId="6C4F85F9" w:rsidR="00AD05DE" w:rsidRDefault="00AD05DE">
      <w:pPr>
        <w:pStyle w:val="FootnoteText"/>
      </w:pPr>
      <w:r>
        <w:rPr>
          <w:rStyle w:val="FootnoteReference"/>
        </w:rPr>
        <w:footnoteRef/>
      </w:r>
      <w:r>
        <w:t xml:space="preserve"> Revisar las normas de estilo </w:t>
      </w:r>
      <w:r w:rsidR="00E37F3C">
        <w:t xml:space="preserve">y postulación del artículo </w:t>
      </w:r>
      <w:r w:rsidR="00F569CD">
        <w:t>en la guía para autores, disponible en:</w:t>
      </w:r>
      <w:r w:rsidR="006F00DF">
        <w:t xml:space="preserve"> </w:t>
      </w:r>
      <w:hyperlink r:id="rId1" w:history="1">
        <w:r w:rsidR="006F00DF" w:rsidRPr="0044289D">
          <w:rPr>
            <w:rStyle w:val="Hyperlink"/>
          </w:rPr>
          <w:t>https://www.caces.gob.ec/iv-foro-aseguramiento-de-la-calidad/</w:t>
        </w:r>
      </w:hyperlink>
      <w:r w:rsidR="006F00DF">
        <w:t xml:space="preserve"> </w:t>
      </w:r>
      <w:r w:rsidR="00F569CD">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1CC3F" w14:textId="0E9E6ED4" w:rsidR="00F75000" w:rsidRDefault="00F75000">
    <w:pPr>
      <w:pStyle w:val="Header"/>
    </w:pPr>
    <w:r>
      <w:rPr>
        <w:noProof/>
      </w:rPr>
      <w:drawing>
        <wp:anchor distT="0" distB="0" distL="114300" distR="114300" simplePos="0" relativeHeight="251658240" behindDoc="0" locked="0" layoutInCell="1" allowOverlap="1" wp14:anchorId="6F0E75AF" wp14:editId="67E948D0">
          <wp:simplePos x="0" y="0"/>
          <wp:positionH relativeFrom="page">
            <wp:align>left</wp:align>
          </wp:positionH>
          <wp:positionV relativeFrom="paragraph">
            <wp:posOffset>-450215</wp:posOffset>
          </wp:positionV>
          <wp:extent cx="7639050" cy="10712096"/>
          <wp:effectExtent l="0" t="0" r="0" b="0"/>
          <wp:wrapNone/>
          <wp:docPr id="19848491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195527" name="Imagen 1497195527"/>
                  <pic:cNvPicPr/>
                </pic:nvPicPr>
                <pic:blipFill>
                  <a:blip r:embed="rId1">
                    <a:extLst>
                      <a:ext uri="{28A0092B-C50C-407E-A947-70E740481C1C}">
                        <a14:useLocalDpi xmlns:a14="http://schemas.microsoft.com/office/drawing/2010/main" val="0"/>
                      </a:ext>
                    </a:extLst>
                  </a:blip>
                  <a:stretch>
                    <a:fillRect/>
                  </a:stretch>
                </pic:blipFill>
                <pic:spPr>
                  <a:xfrm>
                    <a:off x="0" y="0"/>
                    <a:ext cx="7639050" cy="1071209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F5664"/>
    <w:multiLevelType w:val="multilevel"/>
    <w:tmpl w:val="F140DB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AA12B1"/>
    <w:multiLevelType w:val="hybridMultilevel"/>
    <w:tmpl w:val="04DA6CC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 w15:restartNumberingAfterBreak="0">
    <w:nsid w:val="05ED1828"/>
    <w:multiLevelType w:val="multilevel"/>
    <w:tmpl w:val="DD7426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9A3E5D"/>
    <w:multiLevelType w:val="hybridMultilevel"/>
    <w:tmpl w:val="8B94518A"/>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15:restartNumberingAfterBreak="0">
    <w:nsid w:val="0AD007ED"/>
    <w:multiLevelType w:val="hybridMultilevel"/>
    <w:tmpl w:val="D8B89AA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5" w15:restartNumberingAfterBreak="0">
    <w:nsid w:val="1F2B793D"/>
    <w:multiLevelType w:val="multilevel"/>
    <w:tmpl w:val="E084E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A449BF"/>
    <w:multiLevelType w:val="multilevel"/>
    <w:tmpl w:val="DD2EB51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5302D27"/>
    <w:multiLevelType w:val="hybridMultilevel"/>
    <w:tmpl w:val="CAA0ED9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3D6F18B9"/>
    <w:multiLevelType w:val="multilevel"/>
    <w:tmpl w:val="6B7CD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16013A"/>
    <w:multiLevelType w:val="hybridMultilevel"/>
    <w:tmpl w:val="901E451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3FE44DDD"/>
    <w:multiLevelType w:val="multilevel"/>
    <w:tmpl w:val="9A6487A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15:restartNumberingAfterBreak="0">
    <w:nsid w:val="4E14209B"/>
    <w:multiLevelType w:val="multilevel"/>
    <w:tmpl w:val="1DC42E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7714C75"/>
    <w:multiLevelType w:val="multilevel"/>
    <w:tmpl w:val="AE5A53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C870D5"/>
    <w:multiLevelType w:val="multilevel"/>
    <w:tmpl w:val="E228DD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4735D2C"/>
    <w:multiLevelType w:val="multilevel"/>
    <w:tmpl w:val="4C943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2DA5FAB"/>
    <w:multiLevelType w:val="multilevel"/>
    <w:tmpl w:val="E110C3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50478E8"/>
    <w:multiLevelType w:val="multilevel"/>
    <w:tmpl w:val="7FCAE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956091"/>
    <w:multiLevelType w:val="hybridMultilevel"/>
    <w:tmpl w:val="E72E7C7E"/>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8" w15:restartNumberingAfterBreak="0">
    <w:nsid w:val="7887194B"/>
    <w:multiLevelType w:val="hybridMultilevel"/>
    <w:tmpl w:val="3A60C356"/>
    <w:lvl w:ilvl="0" w:tplc="1AC0B09E">
      <w:start w:val="1"/>
      <w:numFmt w:val="upperRoman"/>
      <w:lvlText w:val="%1."/>
      <w:lvlJc w:val="left"/>
      <w:pPr>
        <w:ind w:left="1080" w:hanging="72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9" w15:restartNumberingAfterBreak="0">
    <w:nsid w:val="7D405A01"/>
    <w:multiLevelType w:val="hybridMultilevel"/>
    <w:tmpl w:val="648E1D1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16cid:durableId="1905096685">
    <w:abstractNumId w:val="15"/>
  </w:num>
  <w:num w:numId="2" w16cid:durableId="813938">
    <w:abstractNumId w:val="15"/>
    <w:lvlOverride w:ilvl="1">
      <w:lvl w:ilvl="1">
        <w:numFmt w:val="bullet"/>
        <w:lvlText w:val=""/>
        <w:lvlJc w:val="left"/>
        <w:pPr>
          <w:tabs>
            <w:tab w:val="num" w:pos="1440"/>
          </w:tabs>
          <w:ind w:left="1440" w:hanging="360"/>
        </w:pPr>
        <w:rPr>
          <w:rFonts w:ascii="Symbol" w:hAnsi="Symbol" w:hint="default"/>
          <w:sz w:val="20"/>
        </w:rPr>
      </w:lvl>
    </w:lvlOverride>
  </w:num>
  <w:num w:numId="3" w16cid:durableId="853689068">
    <w:abstractNumId w:val="15"/>
    <w:lvlOverride w:ilvl="1">
      <w:lvl w:ilvl="1">
        <w:numFmt w:val="bullet"/>
        <w:lvlText w:val=""/>
        <w:lvlJc w:val="left"/>
        <w:pPr>
          <w:tabs>
            <w:tab w:val="num" w:pos="1440"/>
          </w:tabs>
          <w:ind w:left="1440" w:hanging="360"/>
        </w:pPr>
        <w:rPr>
          <w:rFonts w:ascii="Symbol" w:hAnsi="Symbol" w:hint="default"/>
          <w:sz w:val="20"/>
        </w:rPr>
      </w:lvl>
    </w:lvlOverride>
  </w:num>
  <w:num w:numId="4" w16cid:durableId="642394694">
    <w:abstractNumId w:val="15"/>
    <w:lvlOverride w:ilvl="1">
      <w:lvl w:ilvl="1">
        <w:numFmt w:val="bullet"/>
        <w:lvlText w:val=""/>
        <w:lvlJc w:val="left"/>
        <w:pPr>
          <w:tabs>
            <w:tab w:val="num" w:pos="1440"/>
          </w:tabs>
          <w:ind w:left="1440" w:hanging="360"/>
        </w:pPr>
        <w:rPr>
          <w:rFonts w:ascii="Symbol" w:hAnsi="Symbol" w:hint="default"/>
          <w:sz w:val="20"/>
        </w:rPr>
      </w:lvl>
    </w:lvlOverride>
  </w:num>
  <w:num w:numId="5" w16cid:durableId="239292192">
    <w:abstractNumId w:val="15"/>
    <w:lvlOverride w:ilvl="1">
      <w:lvl w:ilvl="1">
        <w:numFmt w:val="bullet"/>
        <w:lvlText w:val=""/>
        <w:lvlJc w:val="left"/>
        <w:pPr>
          <w:tabs>
            <w:tab w:val="num" w:pos="1440"/>
          </w:tabs>
          <w:ind w:left="1440" w:hanging="360"/>
        </w:pPr>
        <w:rPr>
          <w:rFonts w:ascii="Symbol" w:hAnsi="Symbol" w:hint="default"/>
          <w:sz w:val="20"/>
        </w:rPr>
      </w:lvl>
    </w:lvlOverride>
  </w:num>
  <w:num w:numId="6" w16cid:durableId="1862620505">
    <w:abstractNumId w:val="15"/>
    <w:lvlOverride w:ilvl="1">
      <w:lvl w:ilvl="1">
        <w:numFmt w:val="bullet"/>
        <w:lvlText w:val=""/>
        <w:lvlJc w:val="left"/>
        <w:pPr>
          <w:tabs>
            <w:tab w:val="num" w:pos="1440"/>
          </w:tabs>
          <w:ind w:left="1440" w:hanging="360"/>
        </w:pPr>
        <w:rPr>
          <w:rFonts w:ascii="Symbol" w:hAnsi="Symbol" w:hint="default"/>
          <w:sz w:val="20"/>
        </w:rPr>
      </w:lvl>
    </w:lvlOverride>
  </w:num>
  <w:num w:numId="7" w16cid:durableId="893271071">
    <w:abstractNumId w:val="16"/>
  </w:num>
  <w:num w:numId="8" w16cid:durableId="1171212340">
    <w:abstractNumId w:val="8"/>
  </w:num>
  <w:num w:numId="9" w16cid:durableId="1742364112">
    <w:abstractNumId w:val="6"/>
  </w:num>
  <w:num w:numId="10" w16cid:durableId="819812428">
    <w:abstractNumId w:val="6"/>
    <w:lvlOverride w:ilvl="1">
      <w:lvl w:ilvl="1">
        <w:numFmt w:val="bullet"/>
        <w:lvlText w:val=""/>
        <w:lvlJc w:val="left"/>
        <w:pPr>
          <w:tabs>
            <w:tab w:val="num" w:pos="1440"/>
          </w:tabs>
          <w:ind w:left="1440" w:hanging="360"/>
        </w:pPr>
        <w:rPr>
          <w:rFonts w:ascii="Symbol" w:hAnsi="Symbol" w:hint="default"/>
          <w:sz w:val="20"/>
        </w:rPr>
      </w:lvl>
    </w:lvlOverride>
  </w:num>
  <w:num w:numId="11" w16cid:durableId="1508130761">
    <w:abstractNumId w:val="6"/>
    <w:lvlOverride w:ilvl="1">
      <w:lvl w:ilvl="1">
        <w:numFmt w:val="bullet"/>
        <w:lvlText w:val=""/>
        <w:lvlJc w:val="left"/>
        <w:pPr>
          <w:tabs>
            <w:tab w:val="num" w:pos="1440"/>
          </w:tabs>
          <w:ind w:left="1440" w:hanging="360"/>
        </w:pPr>
        <w:rPr>
          <w:rFonts w:ascii="Symbol" w:hAnsi="Symbol" w:hint="default"/>
          <w:sz w:val="20"/>
        </w:rPr>
      </w:lvl>
    </w:lvlOverride>
  </w:num>
  <w:num w:numId="12" w16cid:durableId="426846966">
    <w:abstractNumId w:val="6"/>
    <w:lvlOverride w:ilvl="1">
      <w:lvl w:ilvl="1">
        <w:numFmt w:val="bullet"/>
        <w:lvlText w:val=""/>
        <w:lvlJc w:val="left"/>
        <w:pPr>
          <w:tabs>
            <w:tab w:val="num" w:pos="1440"/>
          </w:tabs>
          <w:ind w:left="1440" w:hanging="360"/>
        </w:pPr>
        <w:rPr>
          <w:rFonts w:ascii="Symbol" w:hAnsi="Symbol" w:hint="default"/>
          <w:sz w:val="20"/>
        </w:rPr>
      </w:lvl>
    </w:lvlOverride>
  </w:num>
  <w:num w:numId="13" w16cid:durableId="2094084645">
    <w:abstractNumId w:val="6"/>
    <w:lvlOverride w:ilvl="1">
      <w:lvl w:ilvl="1">
        <w:numFmt w:val="bullet"/>
        <w:lvlText w:val=""/>
        <w:lvlJc w:val="left"/>
        <w:pPr>
          <w:tabs>
            <w:tab w:val="num" w:pos="1440"/>
          </w:tabs>
          <w:ind w:left="1440" w:hanging="360"/>
        </w:pPr>
        <w:rPr>
          <w:rFonts w:ascii="Symbol" w:hAnsi="Symbol" w:hint="default"/>
          <w:sz w:val="20"/>
        </w:rPr>
      </w:lvl>
    </w:lvlOverride>
  </w:num>
  <w:num w:numId="14" w16cid:durableId="36201559">
    <w:abstractNumId w:val="6"/>
    <w:lvlOverride w:ilvl="1">
      <w:lvl w:ilvl="1">
        <w:numFmt w:val="bullet"/>
        <w:lvlText w:val=""/>
        <w:lvlJc w:val="left"/>
        <w:pPr>
          <w:tabs>
            <w:tab w:val="num" w:pos="1440"/>
          </w:tabs>
          <w:ind w:left="1440" w:hanging="360"/>
        </w:pPr>
        <w:rPr>
          <w:rFonts w:ascii="Symbol" w:hAnsi="Symbol" w:hint="default"/>
          <w:sz w:val="20"/>
        </w:rPr>
      </w:lvl>
    </w:lvlOverride>
  </w:num>
  <w:num w:numId="15" w16cid:durableId="1613440625">
    <w:abstractNumId w:val="5"/>
  </w:num>
  <w:num w:numId="16" w16cid:durableId="436873063">
    <w:abstractNumId w:val="14"/>
  </w:num>
  <w:num w:numId="17" w16cid:durableId="1274362630">
    <w:abstractNumId w:val="0"/>
  </w:num>
  <w:num w:numId="18" w16cid:durableId="784351251">
    <w:abstractNumId w:val="2"/>
  </w:num>
  <w:num w:numId="19" w16cid:durableId="1233589107">
    <w:abstractNumId w:val="13"/>
  </w:num>
  <w:num w:numId="20" w16cid:durableId="906383256">
    <w:abstractNumId w:val="12"/>
  </w:num>
  <w:num w:numId="21" w16cid:durableId="476919794">
    <w:abstractNumId w:val="11"/>
  </w:num>
  <w:num w:numId="22" w16cid:durableId="710424582">
    <w:abstractNumId w:val="19"/>
  </w:num>
  <w:num w:numId="23" w16cid:durableId="1511797050">
    <w:abstractNumId w:val="9"/>
  </w:num>
  <w:num w:numId="24" w16cid:durableId="1404716524">
    <w:abstractNumId w:val="7"/>
  </w:num>
  <w:num w:numId="25" w16cid:durableId="1326781423">
    <w:abstractNumId w:val="17"/>
  </w:num>
  <w:num w:numId="26" w16cid:durableId="1216313721">
    <w:abstractNumId w:val="4"/>
  </w:num>
  <w:num w:numId="27" w16cid:durableId="331683627">
    <w:abstractNumId w:val="3"/>
  </w:num>
  <w:num w:numId="28" w16cid:durableId="135805248">
    <w:abstractNumId w:val="1"/>
  </w:num>
  <w:num w:numId="29" w16cid:durableId="2118406468">
    <w:abstractNumId w:val="10"/>
  </w:num>
  <w:num w:numId="30" w16cid:durableId="118779197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000"/>
    <w:rsid w:val="0000197F"/>
    <w:rsid w:val="00002AE7"/>
    <w:rsid w:val="000115B5"/>
    <w:rsid w:val="000157E2"/>
    <w:rsid w:val="00025E9F"/>
    <w:rsid w:val="00031A12"/>
    <w:rsid w:val="00034B46"/>
    <w:rsid w:val="00036646"/>
    <w:rsid w:val="00051634"/>
    <w:rsid w:val="00053E05"/>
    <w:rsid w:val="00054B8B"/>
    <w:rsid w:val="000678E7"/>
    <w:rsid w:val="000740DA"/>
    <w:rsid w:val="000760D4"/>
    <w:rsid w:val="00082841"/>
    <w:rsid w:val="00096D33"/>
    <w:rsid w:val="000B2999"/>
    <w:rsid w:val="000B56A4"/>
    <w:rsid w:val="000C77BE"/>
    <w:rsid w:val="000D1203"/>
    <w:rsid w:val="000D5DA5"/>
    <w:rsid w:val="000D6C72"/>
    <w:rsid w:val="000E248B"/>
    <w:rsid w:val="000F5ABF"/>
    <w:rsid w:val="00101512"/>
    <w:rsid w:val="00103B8D"/>
    <w:rsid w:val="001301A0"/>
    <w:rsid w:val="00132663"/>
    <w:rsid w:val="00152C43"/>
    <w:rsid w:val="0016150C"/>
    <w:rsid w:val="001741E0"/>
    <w:rsid w:val="001761B3"/>
    <w:rsid w:val="00183566"/>
    <w:rsid w:val="001A1633"/>
    <w:rsid w:val="001A3FD6"/>
    <w:rsid w:val="001A4ABB"/>
    <w:rsid w:val="001A6AE1"/>
    <w:rsid w:val="001D3B8E"/>
    <w:rsid w:val="001E0E76"/>
    <w:rsid w:val="001E26C6"/>
    <w:rsid w:val="001E72C8"/>
    <w:rsid w:val="001F2B8C"/>
    <w:rsid w:val="001F568A"/>
    <w:rsid w:val="001F5CAD"/>
    <w:rsid w:val="002159D5"/>
    <w:rsid w:val="00234974"/>
    <w:rsid w:val="002359B7"/>
    <w:rsid w:val="00236135"/>
    <w:rsid w:val="00240789"/>
    <w:rsid w:val="00247313"/>
    <w:rsid w:val="00256E86"/>
    <w:rsid w:val="00275B6C"/>
    <w:rsid w:val="00283013"/>
    <w:rsid w:val="00284EBA"/>
    <w:rsid w:val="00286F1A"/>
    <w:rsid w:val="002A23F7"/>
    <w:rsid w:val="002A4374"/>
    <w:rsid w:val="002A56F6"/>
    <w:rsid w:val="002B0536"/>
    <w:rsid w:val="002B46D4"/>
    <w:rsid w:val="002B660C"/>
    <w:rsid w:val="002B7850"/>
    <w:rsid w:val="002B79B7"/>
    <w:rsid w:val="002C2886"/>
    <w:rsid w:val="002C3F2F"/>
    <w:rsid w:val="002D16B3"/>
    <w:rsid w:val="002E2930"/>
    <w:rsid w:val="002E3F22"/>
    <w:rsid w:val="002E4E5F"/>
    <w:rsid w:val="002E53F0"/>
    <w:rsid w:val="003015F4"/>
    <w:rsid w:val="00306CCD"/>
    <w:rsid w:val="00313B3F"/>
    <w:rsid w:val="00315617"/>
    <w:rsid w:val="00322011"/>
    <w:rsid w:val="0032305C"/>
    <w:rsid w:val="00324188"/>
    <w:rsid w:val="00324648"/>
    <w:rsid w:val="00330778"/>
    <w:rsid w:val="00350363"/>
    <w:rsid w:val="003600F1"/>
    <w:rsid w:val="003701EE"/>
    <w:rsid w:val="00381BD2"/>
    <w:rsid w:val="00384138"/>
    <w:rsid w:val="003841F9"/>
    <w:rsid w:val="003B0E06"/>
    <w:rsid w:val="003B7769"/>
    <w:rsid w:val="003D4056"/>
    <w:rsid w:val="003E2D22"/>
    <w:rsid w:val="003F7E2C"/>
    <w:rsid w:val="00407506"/>
    <w:rsid w:val="00410BDF"/>
    <w:rsid w:val="004112F0"/>
    <w:rsid w:val="00411BDB"/>
    <w:rsid w:val="00412630"/>
    <w:rsid w:val="00415BE3"/>
    <w:rsid w:val="00416BB3"/>
    <w:rsid w:val="004210CD"/>
    <w:rsid w:val="004254DD"/>
    <w:rsid w:val="00427EE8"/>
    <w:rsid w:val="00431B08"/>
    <w:rsid w:val="00434522"/>
    <w:rsid w:val="00442508"/>
    <w:rsid w:val="00444FD1"/>
    <w:rsid w:val="0044688A"/>
    <w:rsid w:val="00452510"/>
    <w:rsid w:val="00455A57"/>
    <w:rsid w:val="00463F8A"/>
    <w:rsid w:val="00465FD6"/>
    <w:rsid w:val="0046792A"/>
    <w:rsid w:val="00470219"/>
    <w:rsid w:val="00472DBE"/>
    <w:rsid w:val="004735C1"/>
    <w:rsid w:val="00495B34"/>
    <w:rsid w:val="004A40CF"/>
    <w:rsid w:val="004B688A"/>
    <w:rsid w:val="004C0334"/>
    <w:rsid w:val="004C0D04"/>
    <w:rsid w:val="004C0E43"/>
    <w:rsid w:val="004C52AF"/>
    <w:rsid w:val="004D27E2"/>
    <w:rsid w:val="004D75C8"/>
    <w:rsid w:val="004E10BD"/>
    <w:rsid w:val="004E6A67"/>
    <w:rsid w:val="004F22C0"/>
    <w:rsid w:val="004F3C1A"/>
    <w:rsid w:val="00521007"/>
    <w:rsid w:val="00523DD0"/>
    <w:rsid w:val="00525093"/>
    <w:rsid w:val="005308B2"/>
    <w:rsid w:val="00530F32"/>
    <w:rsid w:val="00535612"/>
    <w:rsid w:val="005421B2"/>
    <w:rsid w:val="0055145B"/>
    <w:rsid w:val="00562E45"/>
    <w:rsid w:val="00573F43"/>
    <w:rsid w:val="005B2C21"/>
    <w:rsid w:val="005B6A18"/>
    <w:rsid w:val="005C2AE1"/>
    <w:rsid w:val="005D3710"/>
    <w:rsid w:val="005D38D0"/>
    <w:rsid w:val="005E5049"/>
    <w:rsid w:val="005F26E6"/>
    <w:rsid w:val="005F4C81"/>
    <w:rsid w:val="00601E46"/>
    <w:rsid w:val="00603A10"/>
    <w:rsid w:val="00604E13"/>
    <w:rsid w:val="00623189"/>
    <w:rsid w:val="00624A3D"/>
    <w:rsid w:val="00627498"/>
    <w:rsid w:val="00631BA3"/>
    <w:rsid w:val="006325AB"/>
    <w:rsid w:val="00640A97"/>
    <w:rsid w:val="0064238F"/>
    <w:rsid w:val="00643FEB"/>
    <w:rsid w:val="006547CC"/>
    <w:rsid w:val="006B505D"/>
    <w:rsid w:val="006B6B95"/>
    <w:rsid w:val="006D48BA"/>
    <w:rsid w:val="006E7756"/>
    <w:rsid w:val="006F00DF"/>
    <w:rsid w:val="006F1FB4"/>
    <w:rsid w:val="00703A3C"/>
    <w:rsid w:val="0070594B"/>
    <w:rsid w:val="00713311"/>
    <w:rsid w:val="0073703A"/>
    <w:rsid w:val="00743EF8"/>
    <w:rsid w:val="0074669B"/>
    <w:rsid w:val="007523B1"/>
    <w:rsid w:val="007542E8"/>
    <w:rsid w:val="00761B62"/>
    <w:rsid w:val="007633BD"/>
    <w:rsid w:val="00770EB4"/>
    <w:rsid w:val="00773495"/>
    <w:rsid w:val="007830E1"/>
    <w:rsid w:val="00784948"/>
    <w:rsid w:val="0078606D"/>
    <w:rsid w:val="007A147E"/>
    <w:rsid w:val="007B6565"/>
    <w:rsid w:val="007C5695"/>
    <w:rsid w:val="007E1361"/>
    <w:rsid w:val="007F2A8E"/>
    <w:rsid w:val="008057B3"/>
    <w:rsid w:val="00812E00"/>
    <w:rsid w:val="00815814"/>
    <w:rsid w:val="008204D7"/>
    <w:rsid w:val="00824E9E"/>
    <w:rsid w:val="00834184"/>
    <w:rsid w:val="00844CF2"/>
    <w:rsid w:val="00852440"/>
    <w:rsid w:val="00861577"/>
    <w:rsid w:val="00862771"/>
    <w:rsid w:val="008A12E2"/>
    <w:rsid w:val="008A7794"/>
    <w:rsid w:val="008B101E"/>
    <w:rsid w:val="008B255C"/>
    <w:rsid w:val="008C4262"/>
    <w:rsid w:val="008C5702"/>
    <w:rsid w:val="008E2DB7"/>
    <w:rsid w:val="008E6D99"/>
    <w:rsid w:val="008E7F06"/>
    <w:rsid w:val="008F2AE7"/>
    <w:rsid w:val="008F7E1F"/>
    <w:rsid w:val="00900B3F"/>
    <w:rsid w:val="00902493"/>
    <w:rsid w:val="009034A4"/>
    <w:rsid w:val="00910E60"/>
    <w:rsid w:val="009114A6"/>
    <w:rsid w:val="00927EAF"/>
    <w:rsid w:val="009306D7"/>
    <w:rsid w:val="00932184"/>
    <w:rsid w:val="00932C2B"/>
    <w:rsid w:val="009546A9"/>
    <w:rsid w:val="009606F4"/>
    <w:rsid w:val="00960ABA"/>
    <w:rsid w:val="00965FCB"/>
    <w:rsid w:val="00974668"/>
    <w:rsid w:val="009A6C9D"/>
    <w:rsid w:val="009B2FC4"/>
    <w:rsid w:val="009B32C7"/>
    <w:rsid w:val="009B756A"/>
    <w:rsid w:val="009B7FE8"/>
    <w:rsid w:val="009C2D4E"/>
    <w:rsid w:val="009D283A"/>
    <w:rsid w:val="009D40FF"/>
    <w:rsid w:val="009D6F69"/>
    <w:rsid w:val="009D71E4"/>
    <w:rsid w:val="009E3662"/>
    <w:rsid w:val="009F228B"/>
    <w:rsid w:val="009F76F2"/>
    <w:rsid w:val="00A10E99"/>
    <w:rsid w:val="00A11085"/>
    <w:rsid w:val="00A24B90"/>
    <w:rsid w:val="00A34F68"/>
    <w:rsid w:val="00A4694A"/>
    <w:rsid w:val="00A6490A"/>
    <w:rsid w:val="00A765BB"/>
    <w:rsid w:val="00A94C60"/>
    <w:rsid w:val="00A97102"/>
    <w:rsid w:val="00AA4920"/>
    <w:rsid w:val="00AA75D5"/>
    <w:rsid w:val="00AB21FE"/>
    <w:rsid w:val="00AB487D"/>
    <w:rsid w:val="00AB5DF2"/>
    <w:rsid w:val="00AB7A27"/>
    <w:rsid w:val="00AD05DE"/>
    <w:rsid w:val="00AE46A8"/>
    <w:rsid w:val="00AE5E43"/>
    <w:rsid w:val="00AE62C0"/>
    <w:rsid w:val="00AE6602"/>
    <w:rsid w:val="00AF0B6D"/>
    <w:rsid w:val="00AF15A3"/>
    <w:rsid w:val="00AF1EA7"/>
    <w:rsid w:val="00AF2034"/>
    <w:rsid w:val="00B16729"/>
    <w:rsid w:val="00B3554B"/>
    <w:rsid w:val="00B35BC7"/>
    <w:rsid w:val="00B377F0"/>
    <w:rsid w:val="00B50109"/>
    <w:rsid w:val="00B51EF3"/>
    <w:rsid w:val="00B52EE8"/>
    <w:rsid w:val="00B612CE"/>
    <w:rsid w:val="00B70485"/>
    <w:rsid w:val="00B7598E"/>
    <w:rsid w:val="00B82A50"/>
    <w:rsid w:val="00B8568C"/>
    <w:rsid w:val="00B951CC"/>
    <w:rsid w:val="00BA1E6F"/>
    <w:rsid w:val="00BB0B46"/>
    <w:rsid w:val="00BB7003"/>
    <w:rsid w:val="00BC2005"/>
    <w:rsid w:val="00BC4A5E"/>
    <w:rsid w:val="00BD35ED"/>
    <w:rsid w:val="00BD66AF"/>
    <w:rsid w:val="00BE6FC4"/>
    <w:rsid w:val="00BF34A4"/>
    <w:rsid w:val="00BF35B2"/>
    <w:rsid w:val="00C0722A"/>
    <w:rsid w:val="00C11155"/>
    <w:rsid w:val="00C16030"/>
    <w:rsid w:val="00C2252F"/>
    <w:rsid w:val="00C22AEF"/>
    <w:rsid w:val="00C2753C"/>
    <w:rsid w:val="00C278FE"/>
    <w:rsid w:val="00C315AA"/>
    <w:rsid w:val="00C5433D"/>
    <w:rsid w:val="00C65BE3"/>
    <w:rsid w:val="00CA0C26"/>
    <w:rsid w:val="00CA31E6"/>
    <w:rsid w:val="00CA5CE2"/>
    <w:rsid w:val="00CB662C"/>
    <w:rsid w:val="00CC05D7"/>
    <w:rsid w:val="00CC6216"/>
    <w:rsid w:val="00CD12D5"/>
    <w:rsid w:val="00CD27B2"/>
    <w:rsid w:val="00D010FD"/>
    <w:rsid w:val="00D01CAD"/>
    <w:rsid w:val="00D04E5B"/>
    <w:rsid w:val="00D05003"/>
    <w:rsid w:val="00D0697A"/>
    <w:rsid w:val="00D11CE0"/>
    <w:rsid w:val="00D1219B"/>
    <w:rsid w:val="00D30B66"/>
    <w:rsid w:val="00D355DA"/>
    <w:rsid w:val="00D45D2C"/>
    <w:rsid w:val="00D74C28"/>
    <w:rsid w:val="00D77027"/>
    <w:rsid w:val="00D80211"/>
    <w:rsid w:val="00D87F15"/>
    <w:rsid w:val="00D91295"/>
    <w:rsid w:val="00D97535"/>
    <w:rsid w:val="00DA0833"/>
    <w:rsid w:val="00DA2A3F"/>
    <w:rsid w:val="00DA792F"/>
    <w:rsid w:val="00DA7AD6"/>
    <w:rsid w:val="00DB3E1F"/>
    <w:rsid w:val="00DB5968"/>
    <w:rsid w:val="00DC6EAB"/>
    <w:rsid w:val="00DD0CFF"/>
    <w:rsid w:val="00DE3F35"/>
    <w:rsid w:val="00DE6881"/>
    <w:rsid w:val="00E04E94"/>
    <w:rsid w:val="00E0795E"/>
    <w:rsid w:val="00E20AD2"/>
    <w:rsid w:val="00E37F3C"/>
    <w:rsid w:val="00E40DFF"/>
    <w:rsid w:val="00E43BD8"/>
    <w:rsid w:val="00E53FCF"/>
    <w:rsid w:val="00E60116"/>
    <w:rsid w:val="00E642FC"/>
    <w:rsid w:val="00E71D9F"/>
    <w:rsid w:val="00E720B6"/>
    <w:rsid w:val="00E819BF"/>
    <w:rsid w:val="00E81D26"/>
    <w:rsid w:val="00E82BEE"/>
    <w:rsid w:val="00E9226A"/>
    <w:rsid w:val="00E96518"/>
    <w:rsid w:val="00E96F77"/>
    <w:rsid w:val="00E97A79"/>
    <w:rsid w:val="00EA4967"/>
    <w:rsid w:val="00EB27C6"/>
    <w:rsid w:val="00EB60CF"/>
    <w:rsid w:val="00EB6506"/>
    <w:rsid w:val="00EC09F2"/>
    <w:rsid w:val="00ED0FC9"/>
    <w:rsid w:val="00ED3D0D"/>
    <w:rsid w:val="00EE0DB2"/>
    <w:rsid w:val="00EF4B03"/>
    <w:rsid w:val="00F03D19"/>
    <w:rsid w:val="00F06ABC"/>
    <w:rsid w:val="00F14089"/>
    <w:rsid w:val="00F2614B"/>
    <w:rsid w:val="00F2733B"/>
    <w:rsid w:val="00F343DF"/>
    <w:rsid w:val="00F4427D"/>
    <w:rsid w:val="00F53F43"/>
    <w:rsid w:val="00F55B06"/>
    <w:rsid w:val="00F563B9"/>
    <w:rsid w:val="00F569CD"/>
    <w:rsid w:val="00F625EF"/>
    <w:rsid w:val="00F671EA"/>
    <w:rsid w:val="00F72F1E"/>
    <w:rsid w:val="00F75000"/>
    <w:rsid w:val="00F762B7"/>
    <w:rsid w:val="00F87C3A"/>
    <w:rsid w:val="00F91D6B"/>
    <w:rsid w:val="00FA16F2"/>
    <w:rsid w:val="00FA4A89"/>
    <w:rsid w:val="00FA5DEE"/>
    <w:rsid w:val="00FA7530"/>
    <w:rsid w:val="00FA76D7"/>
    <w:rsid w:val="00FB3035"/>
    <w:rsid w:val="00FC077E"/>
    <w:rsid w:val="00FC3AC6"/>
    <w:rsid w:val="00FC73AC"/>
    <w:rsid w:val="00FE05CE"/>
    <w:rsid w:val="00FE0C9A"/>
    <w:rsid w:val="00FF3265"/>
    <w:rsid w:val="0149A79D"/>
    <w:rsid w:val="02CCCF8F"/>
    <w:rsid w:val="07168BD6"/>
    <w:rsid w:val="07884521"/>
    <w:rsid w:val="07ABA915"/>
    <w:rsid w:val="0A8EE1FB"/>
    <w:rsid w:val="0B1052D3"/>
    <w:rsid w:val="0CD63027"/>
    <w:rsid w:val="0D9615F3"/>
    <w:rsid w:val="0FFE6536"/>
    <w:rsid w:val="112BBB3F"/>
    <w:rsid w:val="1140F1B0"/>
    <w:rsid w:val="15A15A6A"/>
    <w:rsid w:val="188D0AC3"/>
    <w:rsid w:val="1AD88134"/>
    <w:rsid w:val="1C48DD7F"/>
    <w:rsid w:val="1E679EDB"/>
    <w:rsid w:val="1F2EF659"/>
    <w:rsid w:val="205A3A83"/>
    <w:rsid w:val="2082980D"/>
    <w:rsid w:val="22D1FC12"/>
    <w:rsid w:val="23D6DF63"/>
    <w:rsid w:val="2A6D9855"/>
    <w:rsid w:val="2AA02E89"/>
    <w:rsid w:val="2B85E190"/>
    <w:rsid w:val="318BDDA8"/>
    <w:rsid w:val="326D0A56"/>
    <w:rsid w:val="377D8175"/>
    <w:rsid w:val="390C4BB8"/>
    <w:rsid w:val="3D16D266"/>
    <w:rsid w:val="42F8527F"/>
    <w:rsid w:val="494012D4"/>
    <w:rsid w:val="4AADEEB2"/>
    <w:rsid w:val="4BD56B62"/>
    <w:rsid w:val="51E4A194"/>
    <w:rsid w:val="54EFD5C8"/>
    <w:rsid w:val="5A024992"/>
    <w:rsid w:val="5C5B3D45"/>
    <w:rsid w:val="5CBCAA67"/>
    <w:rsid w:val="5D84A770"/>
    <w:rsid w:val="5E1A518A"/>
    <w:rsid w:val="60707567"/>
    <w:rsid w:val="60A79E38"/>
    <w:rsid w:val="652D8809"/>
    <w:rsid w:val="663F4889"/>
    <w:rsid w:val="66DFF4BC"/>
    <w:rsid w:val="6797B2A0"/>
    <w:rsid w:val="68C2483E"/>
    <w:rsid w:val="68C9B421"/>
    <w:rsid w:val="69E36595"/>
    <w:rsid w:val="6ADD7E32"/>
    <w:rsid w:val="6D6DFF2F"/>
    <w:rsid w:val="70E48F34"/>
    <w:rsid w:val="7214FB37"/>
    <w:rsid w:val="75CA2D56"/>
    <w:rsid w:val="760F4D7F"/>
    <w:rsid w:val="7829C109"/>
    <w:rsid w:val="7B32BB76"/>
    <w:rsid w:val="7CCEEA7C"/>
    <w:rsid w:val="7D5261D7"/>
    <w:rsid w:val="7DB837F7"/>
    <w:rsid w:val="7E0E9AE8"/>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2CD3F6"/>
  <w15:chartTrackingRefBased/>
  <w15:docId w15:val="{3C870F57-4BF0-4649-BC15-303FFD295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C"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0536"/>
  </w:style>
  <w:style w:type="paragraph" w:styleId="Heading1">
    <w:name w:val="heading 1"/>
    <w:basedOn w:val="Normal"/>
    <w:next w:val="Normal"/>
    <w:link w:val="Heading1Char"/>
    <w:uiPriority w:val="9"/>
    <w:qFormat/>
    <w:rsid w:val="002B05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B05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B053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053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053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05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05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05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05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05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B05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B05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05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05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05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05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05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0536"/>
    <w:rPr>
      <w:rFonts w:eastAsiaTheme="majorEastAsia" w:cstheme="majorBidi"/>
      <w:color w:val="272727" w:themeColor="text1" w:themeTint="D8"/>
    </w:rPr>
  </w:style>
  <w:style w:type="paragraph" w:styleId="Title">
    <w:name w:val="Title"/>
    <w:basedOn w:val="Normal"/>
    <w:next w:val="Normal"/>
    <w:link w:val="TitleChar"/>
    <w:uiPriority w:val="10"/>
    <w:qFormat/>
    <w:rsid w:val="002B05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05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05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0536"/>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2B0536"/>
    <w:pPr>
      <w:ind w:left="720"/>
      <w:contextualSpacing/>
    </w:pPr>
  </w:style>
  <w:style w:type="paragraph" w:styleId="Quote">
    <w:name w:val="Quote"/>
    <w:basedOn w:val="Normal"/>
    <w:next w:val="Normal"/>
    <w:link w:val="QuoteChar"/>
    <w:uiPriority w:val="29"/>
    <w:qFormat/>
    <w:rsid w:val="002B0536"/>
    <w:pPr>
      <w:spacing w:before="160"/>
      <w:jc w:val="center"/>
    </w:pPr>
    <w:rPr>
      <w:i/>
      <w:iCs/>
      <w:color w:val="404040" w:themeColor="text1" w:themeTint="BF"/>
    </w:rPr>
  </w:style>
  <w:style w:type="character" w:customStyle="1" w:styleId="QuoteChar">
    <w:name w:val="Quote Char"/>
    <w:basedOn w:val="DefaultParagraphFont"/>
    <w:link w:val="Quote"/>
    <w:uiPriority w:val="29"/>
    <w:rsid w:val="002B0536"/>
    <w:rPr>
      <w:i/>
      <w:iCs/>
      <w:color w:val="404040" w:themeColor="text1" w:themeTint="BF"/>
    </w:rPr>
  </w:style>
  <w:style w:type="paragraph" w:styleId="IntenseQuote">
    <w:name w:val="Intense Quote"/>
    <w:basedOn w:val="Normal"/>
    <w:next w:val="Normal"/>
    <w:link w:val="IntenseQuoteChar"/>
    <w:uiPriority w:val="30"/>
    <w:qFormat/>
    <w:rsid w:val="002B05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0536"/>
    <w:rPr>
      <w:i/>
      <w:iCs/>
      <w:color w:val="0F4761" w:themeColor="accent1" w:themeShade="BF"/>
    </w:rPr>
  </w:style>
  <w:style w:type="character" w:styleId="IntenseEmphasis">
    <w:name w:val="Intense Emphasis"/>
    <w:basedOn w:val="DefaultParagraphFont"/>
    <w:uiPriority w:val="21"/>
    <w:qFormat/>
    <w:rsid w:val="002B0536"/>
    <w:rPr>
      <w:i/>
      <w:iCs/>
      <w:color w:val="0F4761" w:themeColor="accent1" w:themeShade="BF"/>
    </w:rPr>
  </w:style>
  <w:style w:type="character" w:styleId="IntenseReference">
    <w:name w:val="Intense Reference"/>
    <w:basedOn w:val="DefaultParagraphFont"/>
    <w:uiPriority w:val="32"/>
    <w:qFormat/>
    <w:rsid w:val="002B0536"/>
    <w:rPr>
      <w:b/>
      <w:bCs/>
      <w:smallCaps/>
      <w:color w:val="0F4761" w:themeColor="accent1" w:themeShade="BF"/>
      <w:spacing w:val="5"/>
    </w:rPr>
  </w:style>
  <w:style w:type="paragraph" w:styleId="Header">
    <w:name w:val="header"/>
    <w:basedOn w:val="Normal"/>
    <w:link w:val="HeaderChar"/>
    <w:uiPriority w:val="99"/>
    <w:unhideWhenUsed/>
    <w:rsid w:val="00F75000"/>
    <w:pPr>
      <w:tabs>
        <w:tab w:val="center" w:pos="4252"/>
        <w:tab w:val="right" w:pos="8504"/>
      </w:tabs>
      <w:spacing w:after="0" w:line="240" w:lineRule="auto"/>
    </w:pPr>
  </w:style>
  <w:style w:type="character" w:customStyle="1" w:styleId="HeaderChar">
    <w:name w:val="Header Char"/>
    <w:basedOn w:val="DefaultParagraphFont"/>
    <w:link w:val="Header"/>
    <w:uiPriority w:val="99"/>
    <w:rsid w:val="00F75000"/>
  </w:style>
  <w:style w:type="paragraph" w:styleId="Footer">
    <w:name w:val="footer"/>
    <w:basedOn w:val="Normal"/>
    <w:link w:val="FooterChar"/>
    <w:uiPriority w:val="99"/>
    <w:unhideWhenUsed/>
    <w:rsid w:val="00F75000"/>
    <w:pPr>
      <w:tabs>
        <w:tab w:val="center" w:pos="4252"/>
        <w:tab w:val="right" w:pos="8504"/>
      </w:tabs>
      <w:spacing w:after="0" w:line="240" w:lineRule="auto"/>
    </w:pPr>
  </w:style>
  <w:style w:type="character" w:customStyle="1" w:styleId="FooterChar">
    <w:name w:val="Footer Char"/>
    <w:basedOn w:val="DefaultParagraphFont"/>
    <w:link w:val="Footer"/>
    <w:uiPriority w:val="99"/>
    <w:rsid w:val="00F75000"/>
  </w:style>
  <w:style w:type="character" w:styleId="Hyperlink">
    <w:name w:val="Hyperlink"/>
    <w:basedOn w:val="DefaultParagraphFont"/>
    <w:uiPriority w:val="99"/>
    <w:unhideWhenUsed/>
    <w:rsid w:val="00EB27C6"/>
    <w:rPr>
      <w:color w:val="467886" w:themeColor="hyperlink"/>
      <w:u w:val="single"/>
    </w:rPr>
  </w:style>
  <w:style w:type="character" w:styleId="UnresolvedMention">
    <w:name w:val="Unresolved Mention"/>
    <w:basedOn w:val="DefaultParagraphFont"/>
    <w:uiPriority w:val="99"/>
    <w:semiHidden/>
    <w:unhideWhenUsed/>
    <w:rsid w:val="00EB27C6"/>
    <w:rPr>
      <w:color w:val="605E5C"/>
      <w:shd w:val="clear" w:color="auto" w:fill="E1DFDD"/>
    </w:rPr>
  </w:style>
  <w:style w:type="paragraph" w:styleId="NoSpacing">
    <w:name w:val="No Spacing"/>
    <w:uiPriority w:val="1"/>
    <w:qFormat/>
    <w:rsid w:val="00132663"/>
    <w:pPr>
      <w:spacing w:after="0" w:line="240" w:lineRule="auto"/>
    </w:pPr>
  </w:style>
  <w:style w:type="table" w:styleId="TableGrid">
    <w:name w:val="Table Grid"/>
    <w:basedOn w:val="TableNormal"/>
    <w:uiPriority w:val="39"/>
    <w:rsid w:val="004E10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4">
    <w:name w:val="List Table 3 Accent 4"/>
    <w:basedOn w:val="TableNormal"/>
    <w:uiPriority w:val="48"/>
    <w:rsid w:val="002159D5"/>
    <w:pPr>
      <w:spacing w:after="0" w:line="240" w:lineRule="auto"/>
    </w:pPr>
    <w:tblPr>
      <w:tblStyleRowBandSize w:val="1"/>
      <w:tblStyleColBandSize w:val="1"/>
      <w:tblBorders>
        <w:top w:val="single" w:sz="4" w:space="0" w:color="0F9ED5" w:themeColor="accent4"/>
        <w:left w:val="single" w:sz="4" w:space="0" w:color="0F9ED5" w:themeColor="accent4"/>
        <w:bottom w:val="single" w:sz="4" w:space="0" w:color="0F9ED5" w:themeColor="accent4"/>
        <w:right w:val="single" w:sz="4" w:space="0" w:color="0F9ED5" w:themeColor="accent4"/>
      </w:tblBorders>
    </w:tblPr>
    <w:tblStylePr w:type="firstRow">
      <w:rPr>
        <w:b/>
        <w:bCs/>
        <w:color w:val="FFFFFF" w:themeColor="background1"/>
      </w:rPr>
      <w:tblPr/>
      <w:tcPr>
        <w:shd w:val="clear" w:color="auto" w:fill="0F9ED5" w:themeFill="accent4"/>
      </w:tcPr>
    </w:tblStylePr>
    <w:tblStylePr w:type="lastRow">
      <w:rPr>
        <w:b/>
        <w:bCs/>
      </w:rPr>
      <w:tblPr/>
      <w:tcPr>
        <w:tcBorders>
          <w:top w:val="double" w:sz="4" w:space="0" w:color="0F9ED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9ED5" w:themeColor="accent4"/>
          <w:right w:val="single" w:sz="4" w:space="0" w:color="0F9ED5" w:themeColor="accent4"/>
        </w:tcBorders>
      </w:tcPr>
    </w:tblStylePr>
    <w:tblStylePr w:type="band1Horz">
      <w:tblPr/>
      <w:tcPr>
        <w:tcBorders>
          <w:top w:val="single" w:sz="4" w:space="0" w:color="0F9ED5" w:themeColor="accent4"/>
          <w:bottom w:val="single" w:sz="4" w:space="0" w:color="0F9ED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9ED5" w:themeColor="accent4"/>
          <w:left w:val="nil"/>
        </w:tcBorders>
      </w:tcPr>
    </w:tblStylePr>
    <w:tblStylePr w:type="swCell">
      <w:tblPr/>
      <w:tcPr>
        <w:tcBorders>
          <w:top w:val="double" w:sz="4" w:space="0" w:color="0F9ED5" w:themeColor="accent4"/>
          <w:right w:val="nil"/>
        </w:tcBorders>
      </w:tcPr>
    </w:tblStylePr>
  </w:style>
  <w:style w:type="table" w:styleId="GridTable1Light-Accent2">
    <w:name w:val="Grid Table 1 Light Accent 2"/>
    <w:basedOn w:val="TableNormal"/>
    <w:uiPriority w:val="46"/>
    <w:rsid w:val="00D0697A"/>
    <w:pPr>
      <w:spacing w:after="0" w:line="240" w:lineRule="auto"/>
    </w:pPr>
    <w:tblPr>
      <w:tblStyleRowBandSize w:val="1"/>
      <w:tblStyleColBandSize w:val="1"/>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paragraph" w:styleId="Caption">
    <w:name w:val="caption"/>
    <w:basedOn w:val="Normal"/>
    <w:next w:val="Normal"/>
    <w:uiPriority w:val="35"/>
    <w:unhideWhenUsed/>
    <w:qFormat/>
    <w:rsid w:val="00F4427D"/>
    <w:pPr>
      <w:spacing w:after="200" w:line="240" w:lineRule="auto"/>
    </w:pPr>
    <w:rPr>
      <w:i/>
      <w:iCs/>
      <w:color w:val="0E2841" w:themeColor="text2"/>
      <w:sz w:val="18"/>
      <w:szCs w:val="18"/>
    </w:rPr>
  </w:style>
  <w:style w:type="paragraph" w:styleId="FootnoteText">
    <w:name w:val="footnote text"/>
    <w:basedOn w:val="Normal"/>
    <w:link w:val="FootnoteTextChar"/>
    <w:uiPriority w:val="99"/>
    <w:semiHidden/>
    <w:unhideWhenUsed/>
    <w:rsid w:val="00AD05D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D05DE"/>
    <w:rPr>
      <w:sz w:val="20"/>
      <w:szCs w:val="20"/>
    </w:rPr>
  </w:style>
  <w:style w:type="character" w:styleId="FootnoteReference">
    <w:name w:val="footnote reference"/>
    <w:basedOn w:val="DefaultParagraphFont"/>
    <w:uiPriority w:val="99"/>
    <w:semiHidden/>
    <w:unhideWhenUsed/>
    <w:rsid w:val="00AD05D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877727">
      <w:bodyDiv w:val="1"/>
      <w:marLeft w:val="0"/>
      <w:marRight w:val="0"/>
      <w:marTop w:val="0"/>
      <w:marBottom w:val="0"/>
      <w:divBdr>
        <w:top w:val="none" w:sz="0" w:space="0" w:color="auto"/>
        <w:left w:val="none" w:sz="0" w:space="0" w:color="auto"/>
        <w:bottom w:val="none" w:sz="0" w:space="0" w:color="auto"/>
        <w:right w:val="none" w:sz="0" w:space="0" w:color="auto"/>
      </w:divBdr>
    </w:div>
    <w:div w:id="502360954">
      <w:bodyDiv w:val="1"/>
      <w:marLeft w:val="0"/>
      <w:marRight w:val="0"/>
      <w:marTop w:val="0"/>
      <w:marBottom w:val="0"/>
      <w:divBdr>
        <w:top w:val="none" w:sz="0" w:space="0" w:color="auto"/>
        <w:left w:val="none" w:sz="0" w:space="0" w:color="auto"/>
        <w:bottom w:val="none" w:sz="0" w:space="0" w:color="auto"/>
        <w:right w:val="none" w:sz="0" w:space="0" w:color="auto"/>
      </w:divBdr>
    </w:div>
    <w:div w:id="519126968">
      <w:bodyDiv w:val="1"/>
      <w:marLeft w:val="0"/>
      <w:marRight w:val="0"/>
      <w:marTop w:val="0"/>
      <w:marBottom w:val="0"/>
      <w:divBdr>
        <w:top w:val="none" w:sz="0" w:space="0" w:color="auto"/>
        <w:left w:val="none" w:sz="0" w:space="0" w:color="auto"/>
        <w:bottom w:val="none" w:sz="0" w:space="0" w:color="auto"/>
        <w:right w:val="none" w:sz="0" w:space="0" w:color="auto"/>
      </w:divBdr>
    </w:div>
    <w:div w:id="547768377">
      <w:bodyDiv w:val="1"/>
      <w:marLeft w:val="0"/>
      <w:marRight w:val="0"/>
      <w:marTop w:val="0"/>
      <w:marBottom w:val="0"/>
      <w:divBdr>
        <w:top w:val="none" w:sz="0" w:space="0" w:color="auto"/>
        <w:left w:val="none" w:sz="0" w:space="0" w:color="auto"/>
        <w:bottom w:val="none" w:sz="0" w:space="0" w:color="auto"/>
        <w:right w:val="none" w:sz="0" w:space="0" w:color="auto"/>
      </w:divBdr>
    </w:div>
    <w:div w:id="1373457449">
      <w:bodyDiv w:val="1"/>
      <w:marLeft w:val="0"/>
      <w:marRight w:val="0"/>
      <w:marTop w:val="0"/>
      <w:marBottom w:val="0"/>
      <w:divBdr>
        <w:top w:val="none" w:sz="0" w:space="0" w:color="auto"/>
        <w:left w:val="none" w:sz="0" w:space="0" w:color="auto"/>
        <w:bottom w:val="none" w:sz="0" w:space="0" w:color="auto"/>
        <w:right w:val="none" w:sz="0" w:space="0" w:color="auto"/>
      </w:divBdr>
    </w:div>
    <w:div w:id="1537159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caces.gob.ec/iv-foro-aseguramiento-de-la-calida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F1E758-339D-4FA9-81C9-A7E15870C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1</Pages>
  <Words>320</Words>
  <Characters>1828</Characters>
  <Application>Microsoft Office Word</Application>
  <DocSecurity>4</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2144</CharactersWithSpaces>
  <SharedDoc>false</SharedDoc>
  <HLinks>
    <vt:vector size="6" baseType="variant">
      <vt:variant>
        <vt:i4>5963849</vt:i4>
      </vt:variant>
      <vt:variant>
        <vt:i4>0</vt:i4>
      </vt:variant>
      <vt:variant>
        <vt:i4>0</vt:i4>
      </vt:variant>
      <vt:variant>
        <vt:i4>5</vt:i4>
      </vt:variant>
      <vt:variant>
        <vt:lpwstr>https://www.caces.gob.ec/iv-foro-aseguramiento-de-la-calidad/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Santiago Javier Molina Placencia</dc:creator>
  <cp:keywords/>
  <dc:description/>
  <cp:lastModifiedBy>Fredy Javier Landy Hurtado</cp:lastModifiedBy>
  <cp:revision>350</cp:revision>
  <cp:lastPrinted>2025-04-29T02:42:00Z</cp:lastPrinted>
  <dcterms:created xsi:type="dcterms:W3CDTF">2025-04-01T21:50:00Z</dcterms:created>
  <dcterms:modified xsi:type="dcterms:W3CDTF">2025-05-09T21:20:00Z</dcterms:modified>
</cp:coreProperties>
</file>